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930B1A" w:rsidRDefault="00682DE8" w:rsidP="00E856B8">
      <w:pPr>
        <w:ind w:left="-567" w:right="-23"/>
      </w:pPr>
      <w:r w:rsidRPr="002446A1">
        <w:rPr>
          <w:noProof/>
          <w:lang w:eastAsia="en-AU"/>
        </w:rPr>
        <mc:AlternateContent>
          <mc:Choice Requires="wps">
            <w:drawing>
              <wp:anchor distT="0" distB="0" distL="114300" distR="114300" simplePos="0" relativeHeight="251666432" behindDoc="0" locked="0" layoutInCell="1" allowOverlap="1" wp14:anchorId="019E8557" wp14:editId="396E0ADC">
                <wp:simplePos x="0" y="0"/>
                <wp:positionH relativeFrom="column">
                  <wp:posOffset>-333375</wp:posOffset>
                </wp:positionH>
                <wp:positionV relativeFrom="paragraph">
                  <wp:posOffset>19685</wp:posOffset>
                </wp:positionV>
                <wp:extent cx="9610725" cy="5715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0725" cy="571500"/>
                        </a:xfrm>
                        <a:prstGeom prst="rect">
                          <a:avLst/>
                        </a:prstGeom>
                        <a:noFill/>
                        <a:ln w="9525">
                          <a:noFill/>
                          <a:miter lim="800000"/>
                          <a:headEnd/>
                          <a:tailEnd/>
                        </a:ln>
                      </wps:spPr>
                      <wps:txbx>
                        <w:txbxContent>
                          <w:p w:rsidR="00511ED2" w:rsidRPr="00682DE8" w:rsidRDefault="003D7947" w:rsidP="00682DE8">
                            <w:pPr>
                              <w:rPr>
                                <w:rFonts w:ascii="Arial" w:hAnsi="Arial" w:cs="Arial"/>
                                <w:sz w:val="48"/>
                                <w:szCs w:val="48"/>
                              </w:rPr>
                            </w:pPr>
                            <w:r>
                              <w:rPr>
                                <w:rFonts w:ascii="Arial" w:hAnsi="Arial" w:cs="Arial"/>
                                <w:b/>
                                <w:color w:val="000000" w:themeColor="text1"/>
                                <w:sz w:val="48"/>
                                <w:szCs w:val="48"/>
                              </w:rPr>
                              <w:t>Taralga Public School 3163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25pt;margin-top:1.55pt;width:756.75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" filled="f" stroked="f">
                <v:textbox>
                  <w:txbxContent>
                    <w:p w:rsidR="00511ED2" w:rsidRPr="00682DE8" w:rsidRDefault="003D7947" w:rsidP="00682DE8">
                      <w:pPr>
                        <w:rPr>
                          <w:rFonts w:ascii="Arial" w:hAnsi="Arial" w:cs="Arial"/>
                          <w:sz w:val="48"/>
                          <w:szCs w:val="48"/>
                        </w:rPr>
                      </w:pPr>
                      <w:r>
                        <w:rPr>
                          <w:rFonts w:ascii="Arial" w:hAnsi="Arial" w:cs="Arial"/>
                          <w:b/>
                          <w:color w:val="000000" w:themeColor="text1"/>
                          <w:sz w:val="48"/>
                          <w:szCs w:val="48"/>
                        </w:rPr>
                        <w:t>Taralga Public School 3163</w:t>
                      </w:r>
                    </w:p>
                  </w:txbxContent>
                </v:textbox>
              </v:shape>
            </w:pict>
          </mc:Fallback>
        </mc:AlternateContent>
      </w:r>
    </w:p>
    <w:p w:rsidR="009803C5" w:rsidRDefault="009803C5"/>
    <w:p w:rsidR="00E856B8" w:rsidRDefault="00E856B8"/>
    <w:p w:rsidR="00664F45" w:rsidRDefault="00664F45"/>
    <w:p w:rsidR="005F0AA2" w:rsidRDefault="005F0AA2"/>
    <w:p w:rsidR="005F0AA2" w:rsidRDefault="003D7947">
      <w:r>
        <w:rPr>
          <w:noProof/>
          <w:lang w:eastAsia="en-AU"/>
        </w:rPr>
        <mc:AlternateContent>
          <mc:Choice Requires="wps">
            <w:drawing>
              <wp:anchor distT="0" distB="0" distL="114300" distR="114300" simplePos="0" relativeHeight="251657215" behindDoc="0" locked="0" layoutInCell="1" allowOverlap="1" wp14:anchorId="464D8EB9" wp14:editId="28693376">
                <wp:simplePos x="0" y="0"/>
                <wp:positionH relativeFrom="column">
                  <wp:posOffset>-723900</wp:posOffset>
                </wp:positionH>
                <wp:positionV relativeFrom="paragraph">
                  <wp:posOffset>125730</wp:posOffset>
                </wp:positionV>
                <wp:extent cx="10334625" cy="4953000"/>
                <wp:effectExtent l="0" t="0" r="9525" b="0"/>
                <wp:wrapNone/>
                <wp:docPr id="4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4625" cy="49530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1ED2" w:rsidRDefault="00511ED2" w:rsidP="000C7376">
                            <w:pPr>
                              <w:jc w:val="center"/>
                              <w:rPr>
                                <w:noProof/>
                                <w:lang w:eastAsia="en-AU"/>
                              </w:rPr>
                            </w:pPr>
                          </w:p>
                          <w:p w:rsidR="00511ED2" w:rsidRDefault="00511ED2" w:rsidP="000C7376">
                            <w:pPr>
                              <w:jc w:val="center"/>
                              <w:rPr>
                                <w:noProof/>
                                <w:lang w:eastAsia="en-AU"/>
                              </w:rPr>
                            </w:pPr>
                          </w:p>
                          <w:p w:rsidR="00511ED2" w:rsidRDefault="00511ED2" w:rsidP="00236C5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36" o:spid="_x0000_s1027" style="position:absolute;margin-left:-57pt;margin-top:9.9pt;width:813.75pt;height:390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" fillcolor="#d8d8d8 [2732]" stroked="f">
                <v:textbox>
                  <w:txbxContent>
                    <w:p w:rsidR="00511ED2" w:rsidRDefault="00511ED2" w:rsidP="000C7376">
                      <w:pPr>
                        <w:jc w:val="center"/>
                        <w:rPr>
                          <w:noProof/>
                          <w:lang w:eastAsia="en-AU"/>
                        </w:rPr>
                      </w:pPr>
                    </w:p>
                    <w:p w:rsidR="00511ED2" w:rsidRDefault="00511ED2" w:rsidP="000C7376">
                      <w:pPr>
                        <w:jc w:val="center"/>
                        <w:rPr>
                          <w:noProof/>
                          <w:lang w:eastAsia="en-AU"/>
                        </w:rPr>
                      </w:pPr>
                    </w:p>
                    <w:p w:rsidR="00511ED2" w:rsidRDefault="00511ED2" w:rsidP="00236C53"/>
                  </w:txbxContent>
                </v:textbox>
              </v:rect>
            </w:pict>
          </mc:Fallback>
        </mc:AlternateContent>
      </w:r>
    </w:p>
    <w:p w:rsidR="00664F45" w:rsidRDefault="00664F45"/>
    <w:p w:rsidR="00664F45" w:rsidRDefault="00236C53">
      <w:pPr>
        <w:sectPr w:rsidR="00664F45" w:rsidSect="009B0B3E">
          <w:headerReference w:type="even" r:id="rId9"/>
          <w:headerReference w:type="default" r:id="rId10"/>
          <w:footerReference w:type="default" r:id="rId11"/>
          <w:pgSz w:w="16840" w:h="11900" w:orient="landscape"/>
          <w:pgMar w:top="1800" w:right="822" w:bottom="1800" w:left="1440" w:header="708" w:footer="708" w:gutter="0"/>
          <w:cols w:space="708"/>
          <w:docGrid w:linePitch="360"/>
        </w:sectPr>
      </w:pPr>
      <w:r>
        <w:rPr>
          <w:noProof/>
          <w:lang w:eastAsia="en-AU"/>
        </w:rPr>
        <mc:AlternateContent>
          <mc:Choice Requires="wpg">
            <w:drawing>
              <wp:anchor distT="0" distB="0" distL="114300" distR="114300" simplePos="0" relativeHeight="251664384" behindDoc="0" locked="0" layoutInCell="1" allowOverlap="1">
                <wp:simplePos x="0" y="0"/>
                <wp:positionH relativeFrom="column">
                  <wp:posOffset>2457450</wp:posOffset>
                </wp:positionH>
                <wp:positionV relativeFrom="paragraph">
                  <wp:posOffset>187325</wp:posOffset>
                </wp:positionV>
                <wp:extent cx="4102100" cy="3644900"/>
                <wp:effectExtent l="0" t="0" r="0" b="0"/>
                <wp:wrapNone/>
                <wp:docPr id="7" name="Group 7"/>
                <wp:cNvGraphicFramePr/>
                <a:graphic xmlns:a="http://schemas.openxmlformats.org/drawingml/2006/main">
                  <a:graphicData uri="http://schemas.microsoft.com/office/word/2010/wordprocessingGroup">
                    <wpg:wgp>
                      <wpg:cNvGrpSpPr/>
                      <wpg:grpSpPr>
                        <a:xfrm>
                          <a:off x="0" y="0"/>
                          <a:ext cx="4102100" cy="3644900"/>
                          <a:chOff x="-152400" y="0"/>
                          <a:chExt cx="4102100" cy="3644900"/>
                        </a:xfrm>
                      </wpg:grpSpPr>
                      <wps:wsp>
                        <wps:cNvPr id="9" name="Oval 9"/>
                        <wps:cNvSpPr/>
                        <wps:spPr>
                          <a:xfrm>
                            <a:off x="-152400" y="0"/>
                            <a:ext cx="2235200" cy="2082800"/>
                          </a:xfrm>
                          <a:prstGeom prst="ellipse">
                            <a:avLst/>
                          </a:prstGeom>
                          <a:solidFill>
                            <a:srgbClr val="006FBA"/>
                          </a:solidFill>
                          <a:ln w="25400" cap="flat" cmpd="sng" algn="ctr">
                            <a:noFill/>
                            <a:prstDash val="solid"/>
                          </a:ln>
                          <a:effectLst/>
                        </wps:spPr>
                        <wps:txbx>
                          <w:txbxContent>
                            <w:p w:rsidR="00511ED2" w:rsidRPr="00125946" w:rsidRDefault="005E537B" w:rsidP="00B23421">
                              <w:pPr>
                                <w:jc w:val="center"/>
                                <w:rPr>
                                  <w:sz w:val="32"/>
                                  <w:szCs w:val="32"/>
                                </w:rPr>
                              </w:pPr>
                              <w:r w:rsidRPr="00125946">
                                <w:rPr>
                                  <w:sz w:val="32"/>
                                  <w:szCs w:val="32"/>
                                </w:rPr>
                                <w:t>Taralga Public School</w:t>
                              </w:r>
                            </w:p>
                            <w:p w:rsidR="005E537B" w:rsidRPr="005E537B" w:rsidRDefault="005E537B" w:rsidP="00B23421">
                              <w:pPr>
                                <w:jc w:val="center"/>
                                <w:rPr>
                                  <w:sz w:val="28"/>
                                  <w:szCs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6" name="Group 6"/>
                        <wpg:cNvGrpSpPr/>
                        <wpg:grpSpPr>
                          <a:xfrm>
                            <a:off x="762000" y="0"/>
                            <a:ext cx="3187700" cy="3644900"/>
                            <a:chOff x="0" y="0"/>
                            <a:chExt cx="3187700" cy="3644900"/>
                          </a:xfrm>
                        </wpg:grpSpPr>
                        <wps:wsp>
                          <wps:cNvPr id="38" name="Oval 38"/>
                          <wps:cNvSpPr/>
                          <wps:spPr>
                            <a:xfrm>
                              <a:off x="0" y="1562100"/>
                              <a:ext cx="2082800" cy="2082800"/>
                            </a:xfrm>
                            <a:prstGeom prst="ellipse">
                              <a:avLst/>
                            </a:prstGeom>
                            <a:solidFill>
                              <a:srgbClr val="603F99"/>
                            </a:solidFill>
                            <a:ln w="25400" cap="flat" cmpd="sng" algn="ctr">
                              <a:noFill/>
                              <a:prstDash val="solid"/>
                            </a:ln>
                            <a:effectLst/>
                          </wps:spPr>
                          <wps:txbx>
                            <w:txbxContent>
                              <w:p w:rsidR="003F2DBC" w:rsidRPr="00125946" w:rsidRDefault="003F2DBC" w:rsidP="00B23421">
                                <w:pPr>
                                  <w:jc w:val="center"/>
                                </w:pPr>
                                <w:r w:rsidRPr="00125946">
                                  <w:t>Strategic Direction1</w:t>
                                </w:r>
                              </w:p>
                              <w:p w:rsidR="00511ED2" w:rsidRPr="00125946" w:rsidRDefault="003F2DBC" w:rsidP="00B23421">
                                <w:pPr>
                                  <w:jc w:val="center"/>
                                </w:pPr>
                                <w:r w:rsidRPr="00125946">
                                  <w:t>Literacy and Numeracy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 name="Oval 39"/>
                          <wps:cNvSpPr/>
                          <wps:spPr>
                            <a:xfrm>
                              <a:off x="1104900" y="0"/>
                              <a:ext cx="2082800" cy="2082800"/>
                            </a:xfrm>
                            <a:prstGeom prst="ellipse">
                              <a:avLst/>
                            </a:prstGeom>
                            <a:solidFill>
                              <a:srgbClr val="CE372F"/>
                            </a:solidFill>
                            <a:ln w="25400" cap="flat" cmpd="sng" algn="ctr">
                              <a:noFill/>
                              <a:prstDash val="solid"/>
                            </a:ln>
                            <a:effectLst/>
                          </wps:spPr>
                          <wps:txbx>
                            <w:txbxContent>
                              <w:p w:rsidR="00511ED2" w:rsidRPr="00125946" w:rsidRDefault="005E537B" w:rsidP="00B23421">
                                <w:pPr>
                                  <w:jc w:val="center"/>
                                </w:pPr>
                                <w:r w:rsidRPr="00125946">
                                  <w:t>Strategic Direction 2</w:t>
                                </w:r>
                              </w:p>
                              <w:p w:rsidR="005E537B" w:rsidRPr="00125946" w:rsidRDefault="005E537B" w:rsidP="00B23421">
                                <w:pPr>
                                  <w:jc w:val="center"/>
                                </w:pPr>
                                <w:r w:rsidRPr="00125946">
                                  <w:t>School Culture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id="Group 7" o:spid="_x0000_s1028" style="position:absolute;margin-left:193.5pt;margin-top:14.75pt;width:323pt;height:287pt;z-index:251664384;mso-width-relative:margin" coordorigin="-1524" coordsize="41021,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">
                <v:oval id="Oval 9" o:spid="_x0000_s1029" style="position:absolute;left:-1524;width:22352;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DsMA&#10;AADaAAAADwAAAGRycy9kb3ducmV2LnhtbESPQWvCQBSE70L/w/IKvYhuWlBjmlWqRfBaLcXjc/c1&#10;Ccm+Ddk1Sf99t1DwOMzMN0y+HW0jeup85VjB8zwBQaydqbhQ8Hk+zFIQPiAbbByTgh/ysN08THLM&#10;jBv4g/pTKESEsM9QQRlCm0npdUkW/dy1xNH7dp3FEGVXSNPhEOG2kS9JspQWK44LJba0L0nXp5tV&#10;sEqv70e96+vF13I/FKsLtameKvX0OL69ggg0hnv4v300CtbwdyXe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vDsMAAADaAAAADwAAAAAAAAAAAAAAAACYAgAAZHJzL2Rv&#10;d25yZXYueG1sUEsFBgAAAAAEAAQA9QAAAIgDAAAAAA==&#10;" fillcolor="#006fba" stroked="f" strokeweight="2pt">
                  <v:textbox inset="0,0,0,0">
                    <w:txbxContent>
                      <w:p w:rsidR="00511ED2" w:rsidRPr="00125946" w:rsidRDefault="005E537B" w:rsidP="00B23421">
                        <w:pPr>
                          <w:jc w:val="center"/>
                          <w:rPr>
                            <w:sz w:val="32"/>
                            <w:szCs w:val="32"/>
                          </w:rPr>
                        </w:pPr>
                        <w:r w:rsidRPr="00125946">
                          <w:rPr>
                            <w:sz w:val="32"/>
                            <w:szCs w:val="32"/>
                          </w:rPr>
                          <w:t>Taralga Public School</w:t>
                        </w:r>
                      </w:p>
                      <w:p w:rsidR="005E537B" w:rsidRPr="005E537B" w:rsidRDefault="005E537B" w:rsidP="00B23421">
                        <w:pPr>
                          <w:jc w:val="center"/>
                          <w:rPr>
                            <w:sz w:val="28"/>
                            <w:szCs w:val="28"/>
                          </w:rPr>
                        </w:pPr>
                      </w:p>
                    </w:txbxContent>
                  </v:textbox>
                </v:oval>
                <v:group id="Group 6" o:spid="_x0000_s1030" style="position:absolute;left:7620;width:31877;height:36449" coordsize="31877,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oval id="Oval 38" o:spid="_x0000_s1031"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u48IA&#10;AADbAAAADwAAAGRycy9kb3ducmV2LnhtbERPzWqDQBC+B/oOyxR6i6tpIsVmldBQKB4KsX2AiTtR&#10;U3dW3K2xefruIZDjx/e/LWbTi4lG11lWkEQxCOLa6o4bBd9f78sXEM4ja+wtk4I/clDkD4stZtpe&#10;+EBT5RsRQthlqKD1fsikdHVLBl1kB+LAnexo0Ac4NlKPeAnhpperOE6lwY5DQ4sDvbVU/1S/RsGm&#10;Ss7muhvKudwfpzJZp5/HJFXq6XHevYLwNPu7+Ob+0Aqew9jwJfwA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7jwgAAANsAAAAPAAAAAAAAAAAAAAAAAJgCAABkcnMvZG93&#10;bnJldi54bWxQSwUGAAAAAAQABAD1AAAAhwMAAAAA&#10;" fillcolor="#603f99" stroked="f" strokeweight="2pt">
                    <v:textbox inset="0,0,0,0">
                      <w:txbxContent>
                        <w:p w:rsidR="003F2DBC" w:rsidRPr="00125946" w:rsidRDefault="003F2DBC" w:rsidP="00B23421">
                          <w:pPr>
                            <w:jc w:val="center"/>
                          </w:pPr>
                          <w:r w:rsidRPr="00125946">
                            <w:t>Strategic Direction1</w:t>
                          </w:r>
                        </w:p>
                        <w:p w:rsidR="00511ED2" w:rsidRPr="00125946" w:rsidRDefault="003F2DBC" w:rsidP="00B23421">
                          <w:pPr>
                            <w:jc w:val="center"/>
                          </w:pPr>
                          <w:r w:rsidRPr="00125946">
                            <w:t>Literacy and Numeracy</w:t>
                          </w:r>
                        </w:p>
                      </w:txbxContent>
                    </v:textbox>
                  </v:oval>
                  <v:oval id="Oval 39" o:spid="_x0000_s1032" style="position:absolute;left:11049;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RocIA&#10;AADbAAAADwAAAGRycy9kb3ducmV2LnhtbESPzWoCQRCE74G8w9CBXERnTfBvdRQxCXiTGPHc7LS7&#10;izs9w06rm7fPCEKORVV9RS1WnWvUldpYezYwHGSgiAtvay4NHH6++lNQUZAtNp7JwC9FWC2fnxaY&#10;W3/jb7rupVQJwjFHA5VIyLWORUUO48AH4uSdfOtQkmxLbVu8Jbhr9FuWjbXDmtNChYE2FRXn/cUZ&#10;uETeBWnOfAyjUU+G8XM8+ciMeX3p1nNQQp38hx/trTXwPoP7l/QD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opGhwgAAANsAAAAPAAAAAAAAAAAAAAAAAJgCAABkcnMvZG93&#10;bnJldi54bWxQSwUGAAAAAAQABAD1AAAAhwMAAAAA&#10;" fillcolor="#ce372f" stroked="f" strokeweight="2pt">
                    <v:textbox inset="0,0,0,0">
                      <w:txbxContent>
                        <w:p w:rsidR="00511ED2" w:rsidRPr="00125946" w:rsidRDefault="005E537B" w:rsidP="00B23421">
                          <w:pPr>
                            <w:jc w:val="center"/>
                          </w:pPr>
                          <w:r w:rsidRPr="00125946">
                            <w:t>Strategic Direction 2</w:t>
                          </w:r>
                        </w:p>
                        <w:p w:rsidR="005E537B" w:rsidRPr="00125946" w:rsidRDefault="005E537B" w:rsidP="00B23421">
                          <w:pPr>
                            <w:jc w:val="center"/>
                          </w:pPr>
                          <w:r w:rsidRPr="00125946">
                            <w:t>School Culture</w:t>
                          </w:r>
                        </w:p>
                      </w:txbxContent>
                    </v:textbox>
                  </v:oval>
                </v:group>
              </v:group>
            </w:pict>
          </mc:Fallback>
        </mc:AlternateContent>
      </w:r>
      <w:r>
        <w:rPr>
          <w:noProof/>
          <w:lang w:eastAsia="en-AU"/>
        </w:rPr>
        <mc:AlternateContent>
          <mc:Choice Requires="wps">
            <w:drawing>
              <wp:anchor distT="0" distB="0" distL="114300" distR="114300" simplePos="0" relativeHeight="251693056" behindDoc="0" locked="0" layoutInCell="1" allowOverlap="1" wp14:anchorId="5F046CA3" wp14:editId="47C896FC">
                <wp:simplePos x="0" y="0"/>
                <wp:positionH relativeFrom="column">
                  <wp:posOffset>7497445</wp:posOffset>
                </wp:positionH>
                <wp:positionV relativeFrom="paragraph">
                  <wp:posOffset>508635</wp:posOffset>
                </wp:positionV>
                <wp:extent cx="2462530" cy="2462530"/>
                <wp:effectExtent l="0" t="0" r="13970" b="13970"/>
                <wp:wrapNone/>
                <wp:docPr id="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 o:spid="_x0000_s1026" style="position:absolute;margin-left:590.35pt;margin-top:40.05pt;width:193.9pt;height:19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" filled="f" strokecolor="white [3212]">
                <v:stroke dashstyle="1 1"/>
              </v:oval>
            </w:pict>
          </mc:Fallback>
        </mc:AlternateContent>
      </w:r>
      <w:r>
        <w:rPr>
          <w:noProof/>
          <w:lang w:eastAsia="en-AU"/>
        </w:rPr>
        <mc:AlternateContent>
          <mc:Choice Requires="wps">
            <w:drawing>
              <wp:anchor distT="0" distB="0" distL="114300" distR="114300" simplePos="0" relativeHeight="251695104" behindDoc="0" locked="0" layoutInCell="1" allowOverlap="1" wp14:anchorId="75551F5B" wp14:editId="5DA0CFC8">
                <wp:simplePos x="0" y="0"/>
                <wp:positionH relativeFrom="column">
                  <wp:posOffset>6902450</wp:posOffset>
                </wp:positionH>
                <wp:positionV relativeFrom="paragraph">
                  <wp:posOffset>1842135</wp:posOffset>
                </wp:positionV>
                <wp:extent cx="2462530" cy="2462530"/>
                <wp:effectExtent l="0" t="0" r="13970" b="13970"/>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1" o:spid="_x0000_s1026" style="position:absolute;margin-left:543.5pt;margin-top:145.05pt;width:193.9pt;height:193.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" filled="f" strokecolor="white [3212]">
                <v:stroke dashstyle="1 1"/>
              </v:oval>
            </w:pict>
          </mc:Fallback>
        </mc:AlternateContent>
      </w:r>
      <w:r>
        <w:rPr>
          <w:noProof/>
          <w:lang w:eastAsia="en-AU"/>
        </w:rPr>
        <mc:AlternateContent>
          <mc:Choice Requires="wps">
            <w:drawing>
              <wp:anchor distT="0" distB="0" distL="114300" distR="114300" simplePos="0" relativeHeight="251685888" behindDoc="0" locked="0" layoutInCell="1" allowOverlap="1" wp14:anchorId="7D5010E2" wp14:editId="03A49728">
                <wp:simplePos x="0" y="0"/>
                <wp:positionH relativeFrom="column">
                  <wp:posOffset>5973445</wp:posOffset>
                </wp:positionH>
                <wp:positionV relativeFrom="paragraph">
                  <wp:posOffset>2921000</wp:posOffset>
                </wp:positionV>
                <wp:extent cx="2462530" cy="2462530"/>
                <wp:effectExtent l="0" t="0" r="13970" b="13970"/>
                <wp:wrapNone/>
                <wp:docPr id="4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26" style="position:absolute;margin-left:470.35pt;margin-top:230pt;width:193.9pt;height:19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fp0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Ysc&#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" filled="f" strokecolor="white [3212]">
                <v:stroke dashstyle="1 1"/>
              </v:oval>
            </w:pict>
          </mc:Fallback>
        </mc:AlternateContent>
      </w:r>
      <w:r>
        <w:rPr>
          <w:noProof/>
          <w:lang w:eastAsia="en-AU"/>
        </w:rPr>
        <mc:AlternateContent>
          <mc:Choice Requires="wps">
            <w:drawing>
              <wp:anchor distT="0" distB="0" distL="114300" distR="114300" simplePos="0" relativeHeight="251692032" behindDoc="0" locked="0" layoutInCell="1" allowOverlap="1" wp14:anchorId="5C477FF8" wp14:editId="3E052DE7">
                <wp:simplePos x="0" y="0"/>
                <wp:positionH relativeFrom="column">
                  <wp:posOffset>99695</wp:posOffset>
                </wp:positionH>
                <wp:positionV relativeFrom="paragraph">
                  <wp:posOffset>2157095</wp:posOffset>
                </wp:positionV>
                <wp:extent cx="2462530" cy="2462530"/>
                <wp:effectExtent l="0" t="0" r="13970" b="13970"/>
                <wp:wrapNone/>
                <wp:docPr id="5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 o:spid="_x0000_s1026" style="position:absolute;margin-left:7.85pt;margin-top:169.85pt;width:193.9pt;height:19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J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aew&#10;U5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" filled="f" strokecolor="white [3212]">
                <v:stroke dashstyle="1 1"/>
              </v:oval>
            </w:pict>
          </mc:Fallback>
        </mc:AlternateContent>
      </w:r>
      <w:r>
        <w:rPr>
          <w:noProof/>
          <w:lang w:eastAsia="en-AU"/>
        </w:rPr>
        <mc:AlternateContent>
          <mc:Choice Requires="wps">
            <w:drawing>
              <wp:anchor distT="0" distB="0" distL="114300" distR="114300" simplePos="0" relativeHeight="251691008" behindDoc="0" locked="0" layoutInCell="1" allowOverlap="1" wp14:anchorId="67BEC477" wp14:editId="1C84095C">
                <wp:simplePos x="0" y="0"/>
                <wp:positionH relativeFrom="column">
                  <wp:posOffset>-1133475</wp:posOffset>
                </wp:positionH>
                <wp:positionV relativeFrom="paragraph">
                  <wp:posOffset>1428750</wp:posOffset>
                </wp:positionV>
                <wp:extent cx="2462530" cy="2462530"/>
                <wp:effectExtent l="0" t="0" r="13970" b="13970"/>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026" style="position:absolute;margin-left:-89.25pt;margin-top:112.5pt;width:193.9pt;height:19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" filled="f" strokecolor="white [3212]">
                <v:stroke dashstyle="1 1"/>
              </v:oval>
            </w:pict>
          </mc:Fallback>
        </mc:AlternateContent>
      </w:r>
      <w:r w:rsidR="00252795">
        <w:rPr>
          <w:noProof/>
          <w:lang w:eastAsia="en-AU"/>
        </w:rPr>
        <mc:AlternateContent>
          <mc:Choice Requires="wps">
            <w:drawing>
              <wp:anchor distT="0" distB="0" distL="114300" distR="114300" simplePos="0" relativeHeight="251694080" behindDoc="1" locked="0" layoutInCell="1" allowOverlap="1" wp14:anchorId="1431921F" wp14:editId="4CBF5E8B">
                <wp:simplePos x="0" y="0"/>
                <wp:positionH relativeFrom="column">
                  <wp:posOffset>5776595</wp:posOffset>
                </wp:positionH>
                <wp:positionV relativeFrom="paragraph">
                  <wp:posOffset>417830</wp:posOffset>
                </wp:positionV>
                <wp:extent cx="2462530" cy="2462530"/>
                <wp:effectExtent l="0" t="0" r="13970" b="13970"/>
                <wp:wrapNone/>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0" o:spid="_x0000_s1026" style="position:absolute;margin-left:454.85pt;margin-top:32.9pt;width:193.9pt;height:193.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8720" behindDoc="0" locked="0" layoutInCell="1" allowOverlap="1" wp14:anchorId="3A248738" wp14:editId="2664340E">
                <wp:simplePos x="0" y="0"/>
                <wp:positionH relativeFrom="column">
                  <wp:posOffset>975995</wp:posOffset>
                </wp:positionH>
                <wp:positionV relativeFrom="paragraph">
                  <wp:posOffset>5481320</wp:posOffset>
                </wp:positionV>
                <wp:extent cx="2462530" cy="2462530"/>
                <wp:effectExtent l="13970" t="13970" r="9525" b="9525"/>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26" style="position:absolute;margin-left:76.85pt;margin-top:431.6pt;width:193.9pt;height:19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hx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Z&#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7696" behindDoc="0" locked="0" layoutInCell="1" allowOverlap="1" wp14:anchorId="6D2DC637" wp14:editId="101A109D">
                <wp:simplePos x="0" y="0"/>
                <wp:positionH relativeFrom="column">
                  <wp:posOffset>-257175</wp:posOffset>
                </wp:positionH>
                <wp:positionV relativeFrom="paragraph">
                  <wp:posOffset>4752975</wp:posOffset>
                </wp:positionV>
                <wp:extent cx="2462530" cy="2462530"/>
                <wp:effectExtent l="9525" t="9525" r="13970" b="13970"/>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26" style="position:absolute;margin-left:-20.25pt;margin-top:374.25pt;width:193.9pt;height:19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81792" behindDoc="0" locked="0" layoutInCell="1" allowOverlap="1" wp14:anchorId="52FC0869" wp14:editId="29DB98E2">
                <wp:simplePos x="0" y="0"/>
                <wp:positionH relativeFrom="column">
                  <wp:posOffset>4914900</wp:posOffset>
                </wp:positionH>
                <wp:positionV relativeFrom="paragraph">
                  <wp:posOffset>5481320</wp:posOffset>
                </wp:positionV>
                <wp:extent cx="2462530" cy="2462530"/>
                <wp:effectExtent l="9525" t="13970" r="13970" b="9525"/>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26" style="position:absolute;margin-left:387pt;margin-top:431.6pt;width:193.9pt;height:19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nc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5&#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0528" behindDoc="0" locked="0" layoutInCell="1" allowOverlap="1" wp14:anchorId="6884EFCA" wp14:editId="4EF0027B">
                <wp:simplePos x="0" y="0"/>
                <wp:positionH relativeFrom="column">
                  <wp:posOffset>161925</wp:posOffset>
                </wp:positionH>
                <wp:positionV relativeFrom="paragraph">
                  <wp:posOffset>6226175</wp:posOffset>
                </wp:positionV>
                <wp:extent cx="7267575" cy="2257425"/>
                <wp:effectExtent l="0" t="0" r="9525" b="9525"/>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7575" cy="225742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id="Rectangle 7" o:spid="_x0000_s1026" style="position:absolute;margin-left:12.75pt;margin-top:490.25pt;width:572.25pt;height:177.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" fillcolor="#e4e4e4" stroked="f"/>
            </w:pict>
          </mc:Fallback>
        </mc:AlternateContent>
      </w:r>
      <w:r w:rsidR="000C7376">
        <w:rPr>
          <w:noProof/>
          <w:lang w:eastAsia="en-AU"/>
        </w:rPr>
        <mc:AlternateContent>
          <mc:Choice Requires="wps">
            <w:drawing>
              <wp:anchor distT="0" distB="0" distL="114300" distR="114300" simplePos="0" relativeHeight="251669504" behindDoc="0" locked="0" layoutInCell="1" allowOverlap="1" wp14:anchorId="689C0A50" wp14:editId="454492E7">
                <wp:simplePos x="0" y="0"/>
                <wp:positionH relativeFrom="column">
                  <wp:posOffset>161925</wp:posOffset>
                </wp:positionH>
                <wp:positionV relativeFrom="paragraph">
                  <wp:posOffset>6169025</wp:posOffset>
                </wp:positionV>
                <wp:extent cx="7267575" cy="0"/>
                <wp:effectExtent l="0" t="0" r="9525" b="19050"/>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67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12.75pt;margin-top:485.75pt;width:572.2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jkBHwIAADw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"/>
            </w:pict>
          </mc:Fallback>
        </mc:AlternateContent>
      </w:r>
      <w:r w:rsidR="000C7376">
        <w:rPr>
          <w:noProof/>
          <w:lang w:eastAsia="en-AU"/>
        </w:rPr>
        <mc:AlternateContent>
          <mc:Choice Requires="wps">
            <w:drawing>
              <wp:anchor distT="0" distB="0" distL="114300" distR="114300" simplePos="0" relativeHeight="251672576" behindDoc="0" locked="0" layoutInCell="1" allowOverlap="1" wp14:anchorId="3D2B1744" wp14:editId="3928664B">
                <wp:simplePos x="0" y="0"/>
                <wp:positionH relativeFrom="column">
                  <wp:posOffset>966470</wp:posOffset>
                </wp:positionH>
                <wp:positionV relativeFrom="paragraph">
                  <wp:posOffset>5481320</wp:posOffset>
                </wp:positionV>
                <wp:extent cx="2462530" cy="2462530"/>
                <wp:effectExtent l="13970" t="13970" r="9525" b="9525"/>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76.1pt;margin-top:431.6pt;width:193.9pt;height:19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8ik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N0U&#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1552" behindDoc="0" locked="0" layoutInCell="1" allowOverlap="1" wp14:anchorId="5DE915E0" wp14:editId="51F908EB">
                <wp:simplePos x="0" y="0"/>
                <wp:positionH relativeFrom="column">
                  <wp:posOffset>-266700</wp:posOffset>
                </wp:positionH>
                <wp:positionV relativeFrom="paragraph">
                  <wp:posOffset>4752975</wp:posOffset>
                </wp:positionV>
                <wp:extent cx="2462530" cy="2462530"/>
                <wp:effectExtent l="9525" t="9525" r="13970" b="1397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margin-left:-21pt;margin-top:374.25pt;width:193.9pt;height:19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MGe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F2B&#10;kS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5648" behindDoc="0" locked="0" layoutInCell="1" allowOverlap="1" wp14:anchorId="59D7F157" wp14:editId="4C528BDE">
                <wp:simplePos x="0" y="0"/>
                <wp:positionH relativeFrom="column">
                  <wp:posOffset>4905375</wp:posOffset>
                </wp:positionH>
                <wp:positionV relativeFrom="paragraph">
                  <wp:posOffset>5481320</wp:posOffset>
                </wp:positionV>
                <wp:extent cx="2462530" cy="2462530"/>
                <wp:effectExtent l="9525" t="13970" r="13970" b="9525"/>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386.25pt;margin-top:431.6pt;width:193.9pt;height:19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p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B3s&#10;lC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" filled="f" strokecolor="white [3212]">
                <v:stroke dashstyle="1 1"/>
              </v:oval>
            </w:pict>
          </mc:Fallback>
        </mc:AlternateContent>
      </w:r>
    </w:p>
    <w:tbl>
      <w:tblPr>
        <w:tblStyle w:val="TableGrid"/>
        <w:tblW w:w="15026" w:type="dxa"/>
        <w:tblInd w:w="-459" w:type="dxa"/>
        <w:tblLayout w:type="fixed"/>
        <w:tblLook w:val="04A0" w:firstRow="1" w:lastRow="0" w:firstColumn="1" w:lastColumn="0" w:noHBand="0" w:noVBand="1"/>
      </w:tblPr>
      <w:tblGrid>
        <w:gridCol w:w="4820"/>
        <w:gridCol w:w="283"/>
        <w:gridCol w:w="4678"/>
        <w:gridCol w:w="284"/>
        <w:gridCol w:w="4961"/>
      </w:tblGrid>
      <w:tr w:rsidR="001D4B0C" w:rsidRPr="00D30DD3" w:rsidTr="001E38EB">
        <w:trPr>
          <w:trHeight w:val="307"/>
        </w:trPr>
        <w:tc>
          <w:tcPr>
            <w:tcW w:w="15026" w:type="dxa"/>
            <w:gridSpan w:val="5"/>
            <w:tcBorders>
              <w:top w:val="single" w:sz="4" w:space="0" w:color="F2F2F2" w:themeColor="background1" w:themeShade="F2"/>
              <w:left w:val="nil"/>
              <w:bottom w:val="nil"/>
              <w:right w:val="nil"/>
            </w:tcBorders>
          </w:tcPr>
          <w:p w:rsidR="001D4B0C" w:rsidRPr="00D30DD3" w:rsidRDefault="001D4B0C" w:rsidP="001E38EB">
            <w:pPr>
              <w:rPr>
                <w:rFonts w:ascii="Arial" w:hAnsi="Arial" w:cs="Arial"/>
                <w:sz w:val="18"/>
                <w:szCs w:val="18"/>
              </w:rPr>
            </w:pPr>
          </w:p>
        </w:tc>
      </w:tr>
      <w:tr w:rsidR="001D4B0C" w:rsidRPr="00D30DD3" w:rsidTr="001E38EB">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D30799" w:rsidRDefault="00925BA5" w:rsidP="001E38EB">
            <w:pPr>
              <w:rPr>
                <w:rFonts w:ascii="Arial" w:hAnsi="Arial" w:cs="Arial"/>
                <w:b/>
              </w:rPr>
            </w:pPr>
            <w:r w:rsidRPr="00D30799">
              <w:rPr>
                <w:rFonts w:ascii="Arial" w:hAnsi="Arial" w:cs="Arial"/>
                <w:b/>
              </w:rPr>
              <w:t>School vision statement</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0F1118" w:rsidRDefault="001D4B0C" w:rsidP="001E38EB">
            <w:pPr>
              <w:rPr>
                <w:rFonts w:ascii="Arial" w:hAnsi="Arial" w:cs="Arial"/>
                <w:b/>
                <w:sz w:val="18"/>
                <w:szCs w:val="18"/>
              </w:rPr>
            </w:pPr>
          </w:p>
        </w:tc>
        <w:tc>
          <w:tcPr>
            <w:tcW w:w="46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D30799" w:rsidRDefault="00925BA5" w:rsidP="001E38EB">
            <w:pPr>
              <w:rPr>
                <w:rFonts w:ascii="Arial" w:hAnsi="Arial" w:cs="Arial"/>
                <w:b/>
              </w:rPr>
            </w:pPr>
            <w:r w:rsidRPr="00D30799">
              <w:rPr>
                <w:rFonts w:ascii="Arial" w:hAnsi="Arial" w:cs="Arial"/>
                <w:b/>
              </w:rPr>
              <w:t>School context</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0F1118" w:rsidRDefault="001D4B0C" w:rsidP="001E38EB">
            <w:pPr>
              <w:rPr>
                <w:rFonts w:ascii="Arial" w:hAnsi="Arial" w:cs="Arial"/>
                <w:b/>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D30799" w:rsidRDefault="00925BA5" w:rsidP="001E38EB">
            <w:pPr>
              <w:rPr>
                <w:rFonts w:ascii="Arial" w:hAnsi="Arial" w:cs="Arial"/>
                <w:b/>
              </w:rPr>
            </w:pPr>
            <w:r w:rsidRPr="00D30799">
              <w:rPr>
                <w:rFonts w:ascii="Arial" w:hAnsi="Arial" w:cs="Arial"/>
                <w:b/>
              </w:rPr>
              <w:t>School planning process</w:t>
            </w:r>
          </w:p>
        </w:tc>
      </w:tr>
      <w:tr w:rsidR="001D4B0C" w:rsidRPr="00D30DD3" w:rsidTr="001E38EB">
        <w:trPr>
          <w:trHeight w:val="3306"/>
        </w:trPr>
        <w:tc>
          <w:tcPr>
            <w:tcW w:w="4820"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3D7947" w:rsidRDefault="003D7947" w:rsidP="003D7947">
            <w:pPr>
              <w:rPr>
                <w:rFonts w:ascii="Times New Roman" w:eastAsia="Times New Roman" w:hAnsi="Times New Roman" w:cs="Times New Roman"/>
                <w:color w:val="000000"/>
                <w:lang w:eastAsia="en-AU"/>
              </w:rPr>
            </w:pPr>
          </w:p>
          <w:p w:rsidR="008A6B54" w:rsidRPr="003D7947" w:rsidRDefault="003D7947" w:rsidP="008A6B54">
            <w:pPr>
              <w:rPr>
                <w:rFonts w:ascii="Arial" w:hAnsi="Arial" w:cs="Arial"/>
                <w:sz w:val="20"/>
                <w:szCs w:val="20"/>
              </w:rPr>
            </w:pPr>
            <w:r w:rsidRPr="003D7947">
              <w:rPr>
                <w:rFonts w:ascii="Arial" w:eastAsia="Times New Roman" w:hAnsi="Arial" w:cs="Arial"/>
                <w:color w:val="000000"/>
                <w:sz w:val="20"/>
                <w:szCs w:val="20"/>
                <w:lang w:eastAsia="en-AU"/>
              </w:rPr>
              <w:t>Taralga P</w:t>
            </w:r>
            <w:r w:rsidRPr="00D30799">
              <w:rPr>
                <w:rFonts w:ascii="Arial" w:eastAsia="Times New Roman" w:hAnsi="Arial" w:cs="Arial"/>
                <w:color w:val="000000"/>
                <w:sz w:val="20"/>
                <w:szCs w:val="20"/>
                <w:lang w:eastAsia="en-AU"/>
              </w:rPr>
              <w:t xml:space="preserve">ublic </w:t>
            </w:r>
            <w:r w:rsidRPr="003D7947">
              <w:rPr>
                <w:rFonts w:ascii="Arial" w:eastAsia="Times New Roman" w:hAnsi="Arial" w:cs="Arial"/>
                <w:color w:val="000000"/>
                <w:sz w:val="20"/>
                <w:szCs w:val="20"/>
                <w:lang w:eastAsia="en-AU"/>
              </w:rPr>
              <w:t>S</w:t>
            </w:r>
            <w:r w:rsidRPr="00D30799">
              <w:rPr>
                <w:rFonts w:ascii="Arial" w:eastAsia="Times New Roman" w:hAnsi="Arial" w:cs="Arial"/>
                <w:color w:val="000000"/>
                <w:sz w:val="20"/>
                <w:szCs w:val="20"/>
                <w:lang w:eastAsia="en-AU"/>
              </w:rPr>
              <w:t xml:space="preserve">chool encompasses a </w:t>
            </w:r>
            <w:r w:rsidRPr="003D7947">
              <w:rPr>
                <w:rFonts w:ascii="Arial" w:eastAsia="Times New Roman" w:hAnsi="Arial" w:cs="Arial"/>
                <w:color w:val="000000"/>
                <w:sz w:val="20"/>
                <w:szCs w:val="20"/>
                <w:lang w:eastAsia="en-AU"/>
              </w:rPr>
              <w:t>holistic approach to educating our students into</w:t>
            </w:r>
            <w:r w:rsidR="00125946">
              <w:rPr>
                <w:rFonts w:ascii="Arial" w:eastAsia="Times New Roman" w:hAnsi="Arial" w:cs="Arial"/>
                <w:color w:val="000000"/>
                <w:sz w:val="20"/>
                <w:szCs w:val="20"/>
                <w:lang w:eastAsia="en-AU"/>
              </w:rPr>
              <w:t xml:space="preserve"> lifelong 21st Century Learners </w:t>
            </w:r>
            <w:r w:rsidRPr="003D7947">
              <w:rPr>
                <w:rFonts w:ascii="Arial" w:eastAsia="Times New Roman" w:hAnsi="Arial" w:cs="Arial"/>
                <w:color w:val="000000"/>
                <w:sz w:val="20"/>
                <w:szCs w:val="20"/>
                <w:lang w:eastAsia="en-AU"/>
              </w:rPr>
              <w:t>and social citizens</w:t>
            </w:r>
            <w:r w:rsidR="008A6B54">
              <w:rPr>
                <w:rFonts w:ascii="Arial" w:eastAsia="Times New Roman" w:hAnsi="Arial" w:cs="Arial"/>
                <w:color w:val="000000"/>
                <w:sz w:val="20"/>
                <w:szCs w:val="20"/>
                <w:lang w:eastAsia="en-AU"/>
              </w:rPr>
              <w:t>. We believe parents and the school are</w:t>
            </w:r>
            <w:r w:rsidR="008A6B54" w:rsidRPr="003D7947">
              <w:rPr>
                <w:rFonts w:ascii="Arial" w:eastAsia="Times New Roman" w:hAnsi="Arial" w:cs="Arial"/>
                <w:color w:val="000000"/>
                <w:sz w:val="20"/>
                <w:szCs w:val="20"/>
                <w:lang w:eastAsia="en-AU"/>
              </w:rPr>
              <w:t xml:space="preserve"> partners in the education of our students.</w:t>
            </w:r>
          </w:p>
          <w:p w:rsidR="001D4B0C" w:rsidRPr="003D7947" w:rsidRDefault="001D4B0C" w:rsidP="008A6B54">
            <w:pPr>
              <w:rPr>
                <w:rFonts w:ascii="Arial" w:hAnsi="Arial" w:cs="Arial"/>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678"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AF2AD4" w:rsidRDefault="00AF2AD4" w:rsidP="008A6B54">
            <w:pPr>
              <w:rPr>
                <w:rFonts w:ascii="Arial" w:hAnsi="Arial" w:cs="Arial"/>
                <w:sz w:val="20"/>
                <w:szCs w:val="20"/>
              </w:rPr>
            </w:pPr>
          </w:p>
          <w:p w:rsidR="008A6B54" w:rsidRPr="0067500A" w:rsidRDefault="0067500A" w:rsidP="008A6B54">
            <w:pPr>
              <w:rPr>
                <w:rFonts w:ascii="Arial" w:hAnsi="Arial" w:cs="Arial"/>
                <w:sz w:val="20"/>
                <w:szCs w:val="20"/>
              </w:rPr>
            </w:pPr>
            <w:r w:rsidRPr="0067500A">
              <w:rPr>
                <w:rFonts w:ascii="Arial" w:hAnsi="Arial" w:cs="Arial"/>
                <w:sz w:val="20"/>
                <w:szCs w:val="20"/>
              </w:rPr>
              <w:t>Taralga Public School is a sm</w:t>
            </w:r>
            <w:r>
              <w:rPr>
                <w:rFonts w:ascii="Arial" w:hAnsi="Arial" w:cs="Arial"/>
                <w:sz w:val="20"/>
                <w:szCs w:val="20"/>
              </w:rPr>
              <w:t>a</w:t>
            </w:r>
            <w:r w:rsidR="00125946">
              <w:rPr>
                <w:rFonts w:ascii="Arial" w:hAnsi="Arial" w:cs="Arial"/>
                <w:sz w:val="20"/>
                <w:szCs w:val="20"/>
              </w:rPr>
              <w:t>ll, rural school located 45km, n</w:t>
            </w:r>
            <w:r w:rsidRPr="0067500A">
              <w:rPr>
                <w:rFonts w:ascii="Arial" w:hAnsi="Arial" w:cs="Arial"/>
                <w:sz w:val="20"/>
                <w:szCs w:val="20"/>
              </w:rPr>
              <w:t xml:space="preserve">orth of Goulburn in the Southern Tablelands. </w:t>
            </w:r>
            <w:r w:rsidR="00D8660A" w:rsidRPr="0067500A">
              <w:rPr>
                <w:rFonts w:ascii="Arial" w:hAnsi="Arial" w:cs="Arial"/>
                <w:sz w:val="20"/>
                <w:szCs w:val="20"/>
              </w:rPr>
              <w:t>The school is a member of the Crookwell Community of Schools and works collaboratively with other small schools in the area to strengthen ties between the schools and the students.</w:t>
            </w:r>
          </w:p>
          <w:p w:rsidR="0067500A" w:rsidRDefault="008A6B54" w:rsidP="0067500A">
            <w:pPr>
              <w:pStyle w:val="ASRBodyText"/>
              <w:rPr>
                <w:rFonts w:ascii="Arial" w:hAnsi="Arial" w:cs="Arial"/>
                <w:sz w:val="20"/>
                <w:szCs w:val="20"/>
              </w:rPr>
            </w:pPr>
            <w:r w:rsidRPr="0067500A">
              <w:rPr>
                <w:rFonts w:ascii="Arial" w:hAnsi="Arial" w:cs="Arial"/>
                <w:sz w:val="20"/>
                <w:szCs w:val="20"/>
              </w:rPr>
              <w:t>In 2015</w:t>
            </w:r>
            <w:r w:rsidR="0067500A">
              <w:rPr>
                <w:rFonts w:ascii="Arial" w:hAnsi="Arial" w:cs="Arial"/>
                <w:sz w:val="20"/>
                <w:szCs w:val="20"/>
              </w:rPr>
              <w:t xml:space="preserve">, </w:t>
            </w:r>
            <w:r w:rsidRPr="0067500A">
              <w:rPr>
                <w:rFonts w:ascii="Arial" w:hAnsi="Arial" w:cs="Arial"/>
                <w:sz w:val="20"/>
                <w:szCs w:val="20"/>
              </w:rPr>
              <w:t>Taralga Public School had an enrolment of 41 students with 14 girls and 27 boys. Classes were K/1/2 with 20 students and 3/4/5/6 with 21 students</w:t>
            </w:r>
            <w:r w:rsidR="0067500A">
              <w:rPr>
                <w:rFonts w:ascii="Arial" w:hAnsi="Arial" w:cs="Arial"/>
                <w:sz w:val="20"/>
                <w:szCs w:val="20"/>
              </w:rPr>
              <w:t xml:space="preserve">. </w:t>
            </w:r>
            <w:r w:rsidRPr="0067500A">
              <w:rPr>
                <w:rFonts w:ascii="Arial" w:hAnsi="Arial" w:cs="Arial"/>
                <w:sz w:val="20"/>
                <w:szCs w:val="20"/>
              </w:rPr>
              <w:t xml:space="preserve">100% of students identify as being Anglo Saxon. </w:t>
            </w:r>
            <w:r w:rsidR="0067500A">
              <w:rPr>
                <w:rFonts w:ascii="Arial" w:hAnsi="Arial" w:cs="Arial"/>
                <w:sz w:val="20"/>
                <w:szCs w:val="20"/>
              </w:rPr>
              <w:t xml:space="preserve"> </w:t>
            </w:r>
          </w:p>
          <w:p w:rsidR="001D4B0C" w:rsidRPr="0067500A" w:rsidRDefault="00CD57E7" w:rsidP="0067500A">
            <w:pPr>
              <w:pStyle w:val="ASRBodyText"/>
              <w:rPr>
                <w:rFonts w:ascii="Arial" w:hAnsi="Arial" w:cs="Arial"/>
                <w:sz w:val="20"/>
                <w:szCs w:val="20"/>
              </w:rPr>
            </w:pPr>
            <w:r>
              <w:rPr>
                <w:rFonts w:ascii="Arial" w:hAnsi="Arial" w:cs="Arial"/>
                <w:sz w:val="20"/>
                <w:szCs w:val="20"/>
              </w:rPr>
              <w:t xml:space="preserve">The </w:t>
            </w:r>
            <w:r w:rsidR="0067500A">
              <w:rPr>
                <w:rFonts w:ascii="Arial" w:hAnsi="Arial" w:cs="Arial"/>
                <w:sz w:val="20"/>
                <w:szCs w:val="20"/>
              </w:rPr>
              <w:t>school</w:t>
            </w:r>
            <w:r w:rsidR="008A6B54" w:rsidRPr="003D7947">
              <w:rPr>
                <w:rFonts w:ascii="Arial" w:eastAsia="Times New Roman" w:hAnsi="Arial" w:cs="Arial"/>
                <w:color w:val="000000"/>
                <w:sz w:val="20"/>
                <w:szCs w:val="20"/>
                <w:lang w:eastAsia="en-AU"/>
              </w:rPr>
              <w:t xml:space="preserve"> offer</w:t>
            </w:r>
            <w:r w:rsidR="0067500A">
              <w:rPr>
                <w:rFonts w:ascii="Arial" w:eastAsia="Times New Roman" w:hAnsi="Arial" w:cs="Arial"/>
                <w:color w:val="000000"/>
                <w:sz w:val="20"/>
                <w:szCs w:val="20"/>
                <w:lang w:eastAsia="en-AU"/>
              </w:rPr>
              <w:t>s</w:t>
            </w:r>
            <w:r w:rsidR="008A6B54" w:rsidRPr="003D7947">
              <w:rPr>
                <w:rFonts w:ascii="Arial" w:eastAsia="Times New Roman" w:hAnsi="Arial" w:cs="Arial"/>
                <w:color w:val="000000"/>
                <w:sz w:val="20"/>
                <w:szCs w:val="20"/>
                <w:lang w:eastAsia="en-AU"/>
              </w:rPr>
              <w:t xml:space="preserve"> many academic, sporting</w:t>
            </w:r>
            <w:r w:rsidR="008A6B54" w:rsidRPr="0067500A">
              <w:rPr>
                <w:rFonts w:ascii="Arial" w:eastAsia="Times New Roman" w:hAnsi="Arial" w:cs="Arial"/>
                <w:color w:val="000000"/>
                <w:sz w:val="20"/>
                <w:szCs w:val="20"/>
                <w:lang w:eastAsia="en-AU"/>
              </w:rPr>
              <w:t>,</w:t>
            </w:r>
            <w:r w:rsidR="008A6B54" w:rsidRPr="003D7947">
              <w:rPr>
                <w:rFonts w:ascii="Arial" w:eastAsia="Times New Roman" w:hAnsi="Arial" w:cs="Arial"/>
                <w:color w:val="000000"/>
                <w:sz w:val="20"/>
                <w:szCs w:val="20"/>
                <w:lang w:eastAsia="en-AU"/>
              </w:rPr>
              <w:t xml:space="preserve"> </w:t>
            </w:r>
            <w:r w:rsidR="008A6B54" w:rsidRPr="0067500A">
              <w:rPr>
                <w:rFonts w:ascii="Arial" w:eastAsia="Times New Roman" w:hAnsi="Arial" w:cs="Arial"/>
                <w:color w:val="000000"/>
                <w:sz w:val="20"/>
                <w:szCs w:val="20"/>
                <w:lang w:eastAsia="en-AU"/>
              </w:rPr>
              <w:t>creative and practical arts opp</w:t>
            </w:r>
            <w:r w:rsidR="008A6B54" w:rsidRPr="003D7947">
              <w:rPr>
                <w:rFonts w:ascii="Arial" w:eastAsia="Times New Roman" w:hAnsi="Arial" w:cs="Arial"/>
                <w:color w:val="000000"/>
                <w:sz w:val="20"/>
                <w:szCs w:val="20"/>
                <w:lang w:eastAsia="en-AU"/>
              </w:rPr>
              <w:t>ortunities, as well as giving our students a great foundation in Key Learning Areas such as Literacy and Numeracy. Taralga P</w:t>
            </w:r>
            <w:r w:rsidR="008A6B54" w:rsidRPr="0067500A">
              <w:rPr>
                <w:rFonts w:ascii="Arial" w:eastAsia="Times New Roman" w:hAnsi="Arial" w:cs="Arial"/>
                <w:color w:val="000000"/>
                <w:sz w:val="20"/>
                <w:szCs w:val="20"/>
                <w:lang w:eastAsia="en-AU"/>
              </w:rPr>
              <w:t xml:space="preserve">ublic School </w:t>
            </w:r>
            <w:r w:rsidR="008A6B54" w:rsidRPr="003D7947">
              <w:rPr>
                <w:rFonts w:ascii="Arial" w:eastAsia="Times New Roman" w:hAnsi="Arial" w:cs="Arial"/>
                <w:color w:val="000000"/>
                <w:sz w:val="20"/>
                <w:szCs w:val="20"/>
                <w:lang w:eastAsia="en-AU"/>
              </w:rPr>
              <w:t xml:space="preserve">prides itself on being </w:t>
            </w:r>
            <w:r w:rsidR="0067500A">
              <w:rPr>
                <w:rFonts w:ascii="Arial" w:eastAsia="Times New Roman" w:hAnsi="Arial" w:cs="Arial"/>
                <w:color w:val="000000"/>
                <w:sz w:val="20"/>
                <w:szCs w:val="20"/>
                <w:lang w:eastAsia="en-AU"/>
              </w:rPr>
              <w:t xml:space="preserve">a </w:t>
            </w:r>
            <w:r w:rsidR="008A6B54" w:rsidRPr="003D7947">
              <w:rPr>
                <w:rFonts w:ascii="Arial" w:eastAsia="Times New Roman" w:hAnsi="Arial" w:cs="Arial"/>
                <w:color w:val="000000"/>
                <w:sz w:val="20"/>
                <w:szCs w:val="20"/>
                <w:lang w:eastAsia="en-AU"/>
              </w:rPr>
              <w:t xml:space="preserve">family oriented </w:t>
            </w:r>
            <w:r w:rsidR="0067500A">
              <w:rPr>
                <w:rFonts w:ascii="Arial" w:eastAsia="Times New Roman" w:hAnsi="Arial" w:cs="Arial"/>
                <w:color w:val="000000"/>
                <w:sz w:val="20"/>
                <w:szCs w:val="20"/>
                <w:lang w:eastAsia="en-AU"/>
              </w:rPr>
              <w:t>school with a proud historical tradition and strong ties to the community.  S</w:t>
            </w:r>
            <w:r w:rsidR="008A6B54" w:rsidRPr="003D7947">
              <w:rPr>
                <w:rFonts w:ascii="Arial" w:eastAsia="Times New Roman" w:hAnsi="Arial" w:cs="Arial"/>
                <w:color w:val="000000"/>
                <w:sz w:val="20"/>
                <w:szCs w:val="20"/>
                <w:lang w:eastAsia="en-AU"/>
              </w:rPr>
              <w:t>tudent wellbe</w:t>
            </w:r>
            <w:r w:rsidR="0067500A">
              <w:rPr>
                <w:rFonts w:ascii="Arial" w:eastAsia="Times New Roman" w:hAnsi="Arial" w:cs="Arial"/>
                <w:color w:val="000000"/>
                <w:sz w:val="20"/>
                <w:szCs w:val="20"/>
                <w:lang w:eastAsia="en-AU"/>
              </w:rPr>
              <w:t>ing is</w:t>
            </w:r>
            <w:r w:rsidR="008A6B54" w:rsidRPr="0067500A">
              <w:rPr>
                <w:rFonts w:ascii="Arial" w:eastAsia="Times New Roman" w:hAnsi="Arial" w:cs="Arial"/>
                <w:color w:val="000000"/>
                <w:sz w:val="20"/>
                <w:szCs w:val="20"/>
                <w:lang w:eastAsia="en-AU"/>
              </w:rPr>
              <w:t xml:space="preserve"> a priority</w:t>
            </w:r>
            <w:r w:rsidR="0067500A">
              <w:rPr>
                <w:rFonts w:ascii="Arial" w:eastAsia="Times New Roman" w:hAnsi="Arial" w:cs="Arial"/>
                <w:color w:val="000000"/>
                <w:sz w:val="20"/>
                <w:szCs w:val="20"/>
                <w:lang w:eastAsia="en-AU"/>
              </w:rPr>
              <w:t xml:space="preserve">, and every student is valued and has a strong sense of belonging. </w:t>
            </w:r>
          </w:p>
        </w:tc>
        <w:tc>
          <w:tcPr>
            <w:tcW w:w="284" w:type="dxa"/>
            <w:vMerge w:val="restart"/>
            <w:tcBorders>
              <w:top w:val="nil"/>
              <w:left w:val="single" w:sz="4" w:space="0" w:color="D9D9D9" w:themeColor="background1" w:themeShade="D9"/>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961"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D4B0C" w:rsidRDefault="001D4B0C" w:rsidP="001E38EB">
            <w:pPr>
              <w:rPr>
                <w:rFonts w:ascii="Arial" w:hAnsi="Arial" w:cs="Arial"/>
                <w:sz w:val="18"/>
                <w:szCs w:val="18"/>
              </w:rPr>
            </w:pPr>
          </w:p>
          <w:p w:rsidR="00CD57E7" w:rsidRDefault="0067500A" w:rsidP="00CD57E7">
            <w:pPr>
              <w:rPr>
                <w:rFonts w:ascii="Arial" w:hAnsi="Arial" w:cs="Arial"/>
                <w:sz w:val="20"/>
                <w:szCs w:val="20"/>
              </w:rPr>
            </w:pPr>
            <w:r w:rsidRPr="00CD57E7">
              <w:rPr>
                <w:rFonts w:ascii="Arial" w:hAnsi="Arial" w:cs="Arial"/>
                <w:sz w:val="20"/>
                <w:szCs w:val="20"/>
              </w:rPr>
              <w:t>The school planning process at Taralga Public School is consultative</w:t>
            </w:r>
            <w:r w:rsidR="00CD57E7" w:rsidRPr="00CD57E7">
              <w:rPr>
                <w:rFonts w:ascii="Arial" w:hAnsi="Arial" w:cs="Arial"/>
                <w:sz w:val="20"/>
                <w:szCs w:val="20"/>
              </w:rPr>
              <w:t>. Students, staff, parents and community have been consulted at all stages.</w:t>
            </w:r>
            <w:r w:rsidR="00CD57E7">
              <w:rPr>
                <w:rFonts w:ascii="Arial" w:hAnsi="Arial" w:cs="Arial"/>
                <w:sz w:val="20"/>
                <w:szCs w:val="20"/>
              </w:rPr>
              <w:t xml:space="preserve"> We have undertaken an analysis of the school’s current practice,</w:t>
            </w:r>
            <w:r w:rsidR="00401A65">
              <w:rPr>
                <w:rFonts w:ascii="Arial" w:hAnsi="Arial" w:cs="Arial"/>
                <w:sz w:val="20"/>
                <w:szCs w:val="20"/>
              </w:rPr>
              <w:t xml:space="preserve"> and created a shared vision of the future which will develop our students as</w:t>
            </w:r>
            <w:r w:rsidR="00CD57E7">
              <w:rPr>
                <w:rFonts w:ascii="Arial" w:hAnsi="Arial" w:cs="Arial"/>
                <w:sz w:val="20"/>
                <w:szCs w:val="20"/>
              </w:rPr>
              <w:t xml:space="preserve"> successful learners, confident and creative individuals, </w:t>
            </w:r>
            <w:r w:rsidR="00401A65">
              <w:rPr>
                <w:rFonts w:ascii="Arial" w:hAnsi="Arial" w:cs="Arial"/>
                <w:sz w:val="20"/>
                <w:szCs w:val="20"/>
              </w:rPr>
              <w:t xml:space="preserve">and </w:t>
            </w:r>
            <w:r w:rsidR="00CD57E7">
              <w:rPr>
                <w:rFonts w:ascii="Arial" w:hAnsi="Arial" w:cs="Arial"/>
                <w:sz w:val="20"/>
                <w:szCs w:val="20"/>
              </w:rPr>
              <w:t>active and informed citizens.</w:t>
            </w:r>
            <w:r w:rsidR="00401A65">
              <w:rPr>
                <w:rFonts w:ascii="Arial" w:hAnsi="Arial" w:cs="Arial"/>
                <w:sz w:val="20"/>
                <w:szCs w:val="20"/>
              </w:rPr>
              <w:t xml:space="preserve"> This process has been governed by the Melbourne Declaration which promotes equity and excellence in all Australian Schools. </w:t>
            </w:r>
            <w:r w:rsidR="00CD57E7" w:rsidRPr="00CD57E7">
              <w:rPr>
                <w:rFonts w:ascii="Arial" w:hAnsi="Arial" w:cs="Arial"/>
                <w:sz w:val="20"/>
                <w:szCs w:val="20"/>
              </w:rPr>
              <w:t xml:space="preserve"> </w:t>
            </w:r>
            <w:r w:rsidRPr="00CD57E7">
              <w:rPr>
                <w:rFonts w:ascii="Arial" w:hAnsi="Arial" w:cs="Arial"/>
                <w:sz w:val="20"/>
                <w:szCs w:val="20"/>
              </w:rPr>
              <w:t xml:space="preserve"> </w:t>
            </w:r>
          </w:p>
          <w:p w:rsidR="00CD57E7" w:rsidRDefault="00CD57E7" w:rsidP="00CD57E7">
            <w:pPr>
              <w:rPr>
                <w:rFonts w:ascii="Arial" w:hAnsi="Arial" w:cs="Arial"/>
                <w:sz w:val="20"/>
                <w:szCs w:val="20"/>
              </w:rPr>
            </w:pPr>
          </w:p>
          <w:p w:rsidR="001D4B0C" w:rsidRPr="00CD57E7" w:rsidRDefault="00AF2AD4" w:rsidP="00401A65">
            <w:pPr>
              <w:rPr>
                <w:rFonts w:ascii="Arial" w:hAnsi="Arial" w:cs="Arial"/>
                <w:sz w:val="20"/>
                <w:szCs w:val="20"/>
              </w:rPr>
            </w:pPr>
            <w:r>
              <w:rPr>
                <w:rFonts w:ascii="Arial" w:hAnsi="Arial" w:cs="Arial"/>
                <w:sz w:val="20"/>
                <w:szCs w:val="20"/>
              </w:rPr>
              <w:t>The school will be implementing key strategies and moni</w:t>
            </w:r>
            <w:r w:rsidR="00125946">
              <w:rPr>
                <w:rFonts w:ascii="Arial" w:hAnsi="Arial" w:cs="Arial"/>
                <w:sz w:val="20"/>
                <w:szCs w:val="20"/>
              </w:rPr>
              <w:t xml:space="preserve">toring progress against regular </w:t>
            </w:r>
            <w:r>
              <w:rPr>
                <w:rFonts w:ascii="Arial" w:hAnsi="Arial" w:cs="Arial"/>
                <w:sz w:val="20"/>
                <w:szCs w:val="20"/>
              </w:rPr>
              <w:t>milestones. Methods</w:t>
            </w:r>
            <w:r w:rsidR="00401A65">
              <w:rPr>
                <w:rFonts w:ascii="Arial" w:hAnsi="Arial" w:cs="Arial"/>
                <w:sz w:val="20"/>
                <w:szCs w:val="20"/>
              </w:rPr>
              <w:t xml:space="preserve"> to evaluate and assess our </w:t>
            </w:r>
            <w:r>
              <w:rPr>
                <w:rFonts w:ascii="Arial" w:hAnsi="Arial" w:cs="Arial"/>
                <w:sz w:val="20"/>
                <w:szCs w:val="20"/>
              </w:rPr>
              <w:t xml:space="preserve">performance are built into the planning framework. </w:t>
            </w:r>
          </w:p>
        </w:tc>
      </w:tr>
      <w:tr w:rsidR="001D4B0C" w:rsidRPr="00D30DD3" w:rsidTr="001E38EB">
        <w:trPr>
          <w:trHeight w:val="142"/>
        </w:trPr>
        <w:tc>
          <w:tcPr>
            <w:tcW w:w="4820" w:type="dxa"/>
            <w:vMerge/>
            <w:tcBorders>
              <w:left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4D7C3D" w:rsidRDefault="001D4B0C" w:rsidP="001E38EB">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678" w:type="dxa"/>
            <w:vMerge/>
            <w:tcBorders>
              <w:left w:val="single" w:sz="4" w:space="0" w:color="D9D9D9" w:themeColor="background1" w:themeShade="D9"/>
              <w:right w:val="single" w:sz="4" w:space="0" w:color="D9D9D9" w:themeColor="background1" w:themeShade="D9"/>
            </w:tcBorders>
          </w:tcPr>
          <w:p w:rsidR="001D4B0C" w:rsidRDefault="001D4B0C" w:rsidP="001E38EB">
            <w:pPr>
              <w:rPr>
                <w:rFonts w:ascii="Arial" w:hAnsi="Arial" w:cs="Arial"/>
                <w:sz w:val="18"/>
                <w:szCs w:val="18"/>
              </w:rPr>
            </w:pPr>
          </w:p>
        </w:tc>
        <w:tc>
          <w:tcPr>
            <w:tcW w:w="284" w:type="dxa"/>
            <w:vMerge/>
            <w:tcBorders>
              <w:left w:val="single" w:sz="4" w:space="0" w:color="D9D9D9" w:themeColor="background1" w:themeShade="D9"/>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961" w:type="dxa"/>
            <w:vMerge/>
            <w:tcBorders>
              <w:left w:val="single" w:sz="4" w:space="0" w:color="D9D9D9" w:themeColor="background1" w:themeShade="D9"/>
              <w:right w:val="single" w:sz="4" w:space="0" w:color="D9D9D9" w:themeColor="background1" w:themeShade="D9"/>
            </w:tcBorders>
          </w:tcPr>
          <w:p w:rsidR="001D4B0C" w:rsidRDefault="001D4B0C" w:rsidP="001E38EB">
            <w:pPr>
              <w:rPr>
                <w:rFonts w:ascii="Arial" w:hAnsi="Arial" w:cs="Arial"/>
                <w:sz w:val="18"/>
                <w:szCs w:val="18"/>
              </w:rPr>
            </w:pPr>
          </w:p>
        </w:tc>
      </w:tr>
      <w:tr w:rsidR="001D4B0C" w:rsidRPr="00D30DD3" w:rsidTr="001E38EB">
        <w:trPr>
          <w:trHeight w:val="3057"/>
        </w:trPr>
        <w:tc>
          <w:tcPr>
            <w:tcW w:w="4820"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Pr="004D7C3D" w:rsidRDefault="001D4B0C" w:rsidP="001E38EB">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678"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Default="001D4B0C" w:rsidP="001E38EB">
            <w:pPr>
              <w:rPr>
                <w:rFonts w:ascii="Arial" w:hAnsi="Arial" w:cs="Arial"/>
                <w:sz w:val="18"/>
                <w:szCs w:val="18"/>
              </w:rPr>
            </w:pPr>
          </w:p>
        </w:tc>
        <w:tc>
          <w:tcPr>
            <w:tcW w:w="284"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961"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Default="001D4B0C" w:rsidP="001E38EB">
            <w:pPr>
              <w:rPr>
                <w:rFonts w:ascii="Arial" w:hAnsi="Arial" w:cs="Arial"/>
                <w:sz w:val="18"/>
                <w:szCs w:val="18"/>
              </w:rPr>
            </w:pPr>
          </w:p>
        </w:tc>
      </w:tr>
    </w:tbl>
    <w:p w:rsidR="00E245FF" w:rsidRDefault="00E245FF" w:rsidP="00A66617">
      <w:pPr>
        <w:sectPr w:rsidR="00E245FF" w:rsidSect="009B0B3E">
          <w:headerReference w:type="default" r:id="rId12"/>
          <w:footerReference w:type="default" r:id="rId13"/>
          <w:pgSz w:w="16840" w:h="11900" w:orient="landscape"/>
          <w:pgMar w:top="1552" w:right="1440" w:bottom="993" w:left="1440" w:header="426" w:footer="538" w:gutter="0"/>
          <w:cols w:space="708"/>
          <w:docGrid w:linePitch="360"/>
        </w:sectPr>
      </w:pPr>
    </w:p>
    <w:tbl>
      <w:tblPr>
        <w:tblStyle w:val="TableGrid"/>
        <w:tblW w:w="16869" w:type="dxa"/>
        <w:tblInd w:w="-601" w:type="dxa"/>
        <w:tblLayout w:type="fixed"/>
        <w:tblLook w:val="04A0" w:firstRow="1" w:lastRow="0" w:firstColumn="1" w:lastColumn="0" w:noHBand="0" w:noVBand="1"/>
      </w:tblPr>
      <w:tblGrid>
        <w:gridCol w:w="4820"/>
        <w:gridCol w:w="284"/>
        <w:gridCol w:w="4961"/>
        <w:gridCol w:w="6804"/>
      </w:tblGrid>
      <w:tr w:rsidR="003D7947" w:rsidTr="00AF2AD4">
        <w:trPr>
          <w:trHeight w:val="2634"/>
        </w:trPr>
        <w:tc>
          <w:tcPr>
            <w:tcW w:w="4820" w:type="dxa"/>
            <w:tcBorders>
              <w:top w:val="nil"/>
              <w:left w:val="nil"/>
              <w:bottom w:val="single" w:sz="4" w:space="0" w:color="D9D9D9" w:themeColor="background1" w:themeShade="D9"/>
              <w:right w:val="nil"/>
            </w:tcBorders>
          </w:tcPr>
          <w:p w:rsidR="003D7947" w:rsidRPr="00102B05" w:rsidRDefault="003D7947" w:rsidP="000A47B3">
            <w:pPr>
              <w:rPr>
                <w:sz w:val="16"/>
                <w:szCs w:val="16"/>
              </w:rPr>
            </w:pPr>
            <w:r w:rsidRPr="00B23421">
              <w:rPr>
                <w:rFonts w:ascii="Arial" w:eastAsia="Arial" w:hAnsi="Arial" w:cs="Times New Roman"/>
                <w:b/>
                <w:noProof/>
                <w:color w:val="FFFFFF"/>
                <w:sz w:val="20"/>
                <w:szCs w:val="22"/>
                <w:lang w:eastAsia="en-AU"/>
              </w:rPr>
              <w:lastRenderedPageBreak/>
              <mc:AlternateContent>
                <mc:Choice Requires="wps">
                  <w:drawing>
                    <wp:anchor distT="0" distB="0" distL="114300" distR="114300" simplePos="0" relativeHeight="251701248" behindDoc="0" locked="0" layoutInCell="1" allowOverlap="1" wp14:anchorId="29BE5709" wp14:editId="061DD083">
                      <wp:simplePos x="0" y="0"/>
                      <wp:positionH relativeFrom="column">
                        <wp:posOffset>381635</wp:posOffset>
                      </wp:positionH>
                      <wp:positionV relativeFrom="paragraph">
                        <wp:posOffset>214630</wp:posOffset>
                      </wp:positionV>
                      <wp:extent cx="2082800" cy="2082800"/>
                      <wp:effectExtent l="0" t="0" r="12700" b="12700"/>
                      <wp:wrapNone/>
                      <wp:docPr id="16" name="Oval 16"/>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006FBA"/>
                              </a:solidFill>
                              <a:ln w="25400" cap="flat" cmpd="sng" algn="ctr">
                                <a:solidFill>
                                  <a:srgbClr val="006FBA"/>
                                </a:solidFill>
                                <a:prstDash val="solid"/>
                              </a:ln>
                              <a:effectLst/>
                            </wps:spPr>
                            <wps:txbx>
                              <w:txbxContent>
                                <w:p w:rsidR="003D7947" w:rsidRPr="005E0604" w:rsidRDefault="003D7947"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1</w:t>
                                  </w:r>
                                </w:p>
                                <w:p w:rsidR="003D7947" w:rsidRPr="005E0604" w:rsidRDefault="003D7947"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Literacy and Numeracy</w:t>
                                  </w:r>
                                  <w:r w:rsidRPr="005E0604">
                                    <w:rPr>
                                      <w:rFonts w:ascii="Arial" w:hAnsi="Arial" w:cs="Arial"/>
                                      <w:color w:val="FFFFFF" w:themeColor="background1"/>
                                      <w:sz w:val="22"/>
                                      <w:lang w:val="en-US"/>
                                    </w:rPr>
                                    <w:t xml:space="preserve"> </w:t>
                                  </w:r>
                                </w:p>
                                <w:p w:rsidR="003D7947" w:rsidRPr="005E0604" w:rsidRDefault="003D7947" w:rsidP="005F4413">
                                  <w:pPr>
                                    <w:jc w:val="center"/>
                                    <w:rPr>
                                      <w:rFonts w:ascii="Arial" w:hAnsi="Arial" w:cs="Arial"/>
                                      <w:color w:val="FFFFFF" w:themeColor="background1"/>
                                      <w:sz w:val="22"/>
                                      <w:lang w:val="en-US"/>
                                    </w:rPr>
                                  </w:pPr>
                                </w:p>
                                <w:p w:rsidR="003D7947" w:rsidRPr="001E38EB" w:rsidRDefault="003D7947" w:rsidP="005F4413">
                                  <w:pPr>
                                    <w:jc w:val="center"/>
                                    <w:rPr>
                                      <w:color w:val="FFFFFF" w:themeColor="background1"/>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6" o:spid="_x0000_s1033" style="position:absolute;margin-left:30.05pt;margin-top:16.9pt;width:164pt;height:16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" fillcolor="#006fba" strokecolor="#006fba" strokeweight="2pt">
                      <v:textbox inset="0,0,0,0">
                        <w:txbxContent>
                          <w:p w:rsidR="003D7947" w:rsidRPr="005E0604" w:rsidRDefault="003D7947"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1</w:t>
                            </w:r>
                          </w:p>
                          <w:p w:rsidR="003D7947" w:rsidRPr="005E0604" w:rsidRDefault="003D7947"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Literacy and Numeracy</w:t>
                            </w:r>
                            <w:r w:rsidRPr="005E0604">
                              <w:rPr>
                                <w:rFonts w:ascii="Arial" w:hAnsi="Arial" w:cs="Arial"/>
                                <w:color w:val="FFFFFF" w:themeColor="background1"/>
                                <w:sz w:val="22"/>
                                <w:lang w:val="en-US"/>
                              </w:rPr>
                              <w:t xml:space="preserve"> </w:t>
                            </w:r>
                          </w:p>
                          <w:p w:rsidR="003D7947" w:rsidRPr="005E0604" w:rsidRDefault="003D7947" w:rsidP="005F4413">
                            <w:pPr>
                              <w:jc w:val="center"/>
                              <w:rPr>
                                <w:rFonts w:ascii="Arial" w:hAnsi="Arial" w:cs="Arial"/>
                                <w:color w:val="FFFFFF" w:themeColor="background1"/>
                                <w:sz w:val="22"/>
                                <w:lang w:val="en-US"/>
                              </w:rPr>
                            </w:pPr>
                          </w:p>
                          <w:p w:rsidR="003D7947" w:rsidRPr="001E38EB" w:rsidRDefault="003D7947" w:rsidP="005F4413">
                            <w:pPr>
                              <w:jc w:val="center"/>
                              <w:rPr>
                                <w:color w:val="FFFFFF" w:themeColor="background1"/>
                                <w:sz w:val="20"/>
                              </w:rPr>
                            </w:pPr>
                          </w:p>
                        </w:txbxContent>
                      </v:textbox>
                    </v:oval>
                  </w:pict>
                </mc:Fallback>
              </mc:AlternateContent>
            </w:r>
          </w:p>
        </w:tc>
        <w:tc>
          <w:tcPr>
            <w:tcW w:w="284" w:type="dxa"/>
            <w:tcBorders>
              <w:top w:val="nil"/>
              <w:left w:val="nil"/>
              <w:bottom w:val="nil"/>
              <w:right w:val="nil"/>
            </w:tcBorders>
          </w:tcPr>
          <w:p w:rsidR="003D7947" w:rsidRDefault="003D7947" w:rsidP="000A47B3"/>
        </w:tc>
        <w:tc>
          <w:tcPr>
            <w:tcW w:w="4961" w:type="dxa"/>
            <w:tcBorders>
              <w:top w:val="nil"/>
              <w:left w:val="nil"/>
              <w:bottom w:val="single" w:sz="4" w:space="0" w:color="D9D9D9" w:themeColor="background1" w:themeShade="D9"/>
              <w:right w:val="nil"/>
            </w:tcBorders>
          </w:tcPr>
          <w:p w:rsidR="003D7947" w:rsidRDefault="003D7947" w:rsidP="000A47B3"/>
          <w:p w:rsidR="003D7947" w:rsidRPr="005F4413" w:rsidRDefault="003D7947" w:rsidP="005F4413"/>
          <w:p w:rsidR="003D7947" w:rsidRPr="005F4413" w:rsidRDefault="003D7947" w:rsidP="005F4413">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702272" behindDoc="0" locked="0" layoutInCell="1" allowOverlap="1" wp14:anchorId="40D4D5B5" wp14:editId="4017495C">
                      <wp:simplePos x="0" y="0"/>
                      <wp:positionH relativeFrom="column">
                        <wp:posOffset>797560</wp:posOffset>
                      </wp:positionH>
                      <wp:positionV relativeFrom="paragraph">
                        <wp:posOffset>-141605</wp:posOffset>
                      </wp:positionV>
                      <wp:extent cx="2082800" cy="2082800"/>
                      <wp:effectExtent l="0" t="0" r="12700" b="12700"/>
                      <wp:wrapNone/>
                      <wp:docPr id="17" name="Oval 17"/>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CE372F"/>
                              </a:solidFill>
                              <a:ln w="25400" cap="flat" cmpd="sng" algn="ctr">
                                <a:solidFill>
                                  <a:srgbClr val="C0504D"/>
                                </a:solidFill>
                                <a:prstDash val="solid"/>
                              </a:ln>
                              <a:effectLst/>
                            </wps:spPr>
                            <wps:txbx>
                              <w:txbxContent>
                                <w:p w:rsidR="003D7947" w:rsidRPr="005E0604" w:rsidRDefault="003D7947"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2</w:t>
                                  </w:r>
                                </w:p>
                                <w:p w:rsidR="003D7947" w:rsidRPr="005E0604" w:rsidRDefault="003D7947"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School Culture</w:t>
                                  </w:r>
                                  <w:r w:rsidRPr="005E0604">
                                    <w:rPr>
                                      <w:rFonts w:ascii="Arial" w:hAnsi="Arial" w:cs="Arial"/>
                                      <w:color w:val="FFFFFF" w:themeColor="background1"/>
                                      <w:sz w:val="22"/>
                                      <w:lang w:val="en-US"/>
                                    </w:rPr>
                                    <w:t xml:space="preserve"> </w:t>
                                  </w:r>
                                </w:p>
                                <w:p w:rsidR="003D7947" w:rsidRPr="005E0604" w:rsidRDefault="003D7947" w:rsidP="005F4413">
                                  <w:pPr>
                                    <w:jc w:val="center"/>
                                    <w:rPr>
                                      <w:rFonts w:ascii="Arial" w:hAnsi="Arial" w:cs="Arial"/>
                                      <w:color w:val="FFFFFF" w:themeColor="background1"/>
                                      <w:sz w:val="22"/>
                                      <w:lang w:val="en-US"/>
                                    </w:rPr>
                                  </w:pPr>
                                </w:p>
                                <w:p w:rsidR="003D7947" w:rsidRPr="001E38EB" w:rsidRDefault="003D7947" w:rsidP="005F4413">
                                  <w:pPr>
                                    <w:jc w:val="center"/>
                                    <w:rPr>
                                      <w:color w:val="FFFFFF" w:themeColor="background1"/>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7" o:spid="_x0000_s1034" style="position:absolute;margin-left:62.8pt;margin-top:-11.15pt;width:164pt;height:16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" fillcolor="#ce372f" strokecolor="#c0504d" strokeweight="2pt">
                      <v:textbox inset="0,0,0,0">
                        <w:txbxContent>
                          <w:p w:rsidR="003D7947" w:rsidRPr="005E0604" w:rsidRDefault="003D7947"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2</w:t>
                            </w:r>
                          </w:p>
                          <w:p w:rsidR="003D7947" w:rsidRPr="005E0604" w:rsidRDefault="003D7947"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School Culture</w:t>
                            </w:r>
                            <w:r w:rsidRPr="005E0604">
                              <w:rPr>
                                <w:rFonts w:ascii="Arial" w:hAnsi="Arial" w:cs="Arial"/>
                                <w:color w:val="FFFFFF" w:themeColor="background1"/>
                                <w:sz w:val="22"/>
                                <w:lang w:val="en-US"/>
                              </w:rPr>
                              <w:t xml:space="preserve"> </w:t>
                            </w:r>
                          </w:p>
                          <w:p w:rsidR="003D7947" w:rsidRPr="005E0604" w:rsidRDefault="003D7947" w:rsidP="005F4413">
                            <w:pPr>
                              <w:jc w:val="center"/>
                              <w:rPr>
                                <w:rFonts w:ascii="Arial" w:hAnsi="Arial" w:cs="Arial"/>
                                <w:color w:val="FFFFFF" w:themeColor="background1"/>
                                <w:sz w:val="22"/>
                                <w:lang w:val="en-US"/>
                              </w:rPr>
                            </w:pPr>
                          </w:p>
                          <w:p w:rsidR="003D7947" w:rsidRPr="001E38EB" w:rsidRDefault="003D7947" w:rsidP="005F4413">
                            <w:pPr>
                              <w:jc w:val="center"/>
                              <w:rPr>
                                <w:color w:val="FFFFFF" w:themeColor="background1"/>
                                <w:sz w:val="20"/>
                              </w:rPr>
                            </w:pPr>
                          </w:p>
                        </w:txbxContent>
                      </v:textbox>
                    </v:oval>
                  </w:pict>
                </mc:Fallback>
              </mc:AlternateContent>
            </w:r>
          </w:p>
          <w:p w:rsidR="003D7947" w:rsidRPr="005F4413" w:rsidRDefault="003D7947" w:rsidP="005F4413"/>
          <w:p w:rsidR="003D7947" w:rsidRPr="005F4413" w:rsidRDefault="003D7947" w:rsidP="005F4413"/>
          <w:p w:rsidR="003D7947" w:rsidRPr="005F4413" w:rsidRDefault="003D7947" w:rsidP="005F4413"/>
          <w:p w:rsidR="003D7947" w:rsidRDefault="003D7947" w:rsidP="005F4413"/>
          <w:p w:rsidR="003D7947" w:rsidRDefault="003D7947" w:rsidP="005F4413"/>
          <w:p w:rsidR="003D7947" w:rsidRDefault="003D7947" w:rsidP="005F4413"/>
          <w:p w:rsidR="003D7947" w:rsidRDefault="003D7947" w:rsidP="005F4413"/>
          <w:p w:rsidR="003D7947" w:rsidRDefault="003D7947" w:rsidP="005F4413"/>
          <w:p w:rsidR="003D7947" w:rsidRDefault="003D7947" w:rsidP="005F4413"/>
          <w:p w:rsidR="003D7947" w:rsidRDefault="003D7947" w:rsidP="005F4413"/>
          <w:p w:rsidR="003D7947" w:rsidRPr="005F4413" w:rsidRDefault="003D7947" w:rsidP="005F4413">
            <w:pPr>
              <w:tabs>
                <w:tab w:val="left" w:pos="2865"/>
              </w:tabs>
            </w:pPr>
            <w:r>
              <w:tab/>
            </w:r>
          </w:p>
        </w:tc>
        <w:tc>
          <w:tcPr>
            <w:tcW w:w="6804" w:type="dxa"/>
            <w:tcBorders>
              <w:top w:val="nil"/>
              <w:left w:val="nil"/>
              <w:bottom w:val="nil"/>
              <w:right w:val="nil"/>
            </w:tcBorders>
          </w:tcPr>
          <w:p w:rsidR="003D7947" w:rsidRDefault="003D7947" w:rsidP="000A47B3"/>
        </w:tc>
      </w:tr>
      <w:tr w:rsidR="003D7947" w:rsidTr="00AF2AD4">
        <w:trPr>
          <w:trHeight w:val="2811"/>
        </w:trPr>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3D7947" w:rsidRPr="00F1228C" w:rsidRDefault="00F1228C" w:rsidP="007226DA">
            <w:pPr>
              <w:spacing w:before="40"/>
              <w:rPr>
                <w:rFonts w:ascii="Arial" w:hAnsi="Arial" w:cs="Arial"/>
                <w:sz w:val="28"/>
                <w:szCs w:val="28"/>
              </w:rPr>
            </w:pPr>
            <w:r w:rsidRPr="00F1228C">
              <w:rPr>
                <w:rFonts w:ascii="Arial" w:hAnsi="Arial" w:cs="Arial"/>
                <w:sz w:val="28"/>
                <w:szCs w:val="28"/>
              </w:rPr>
              <w:t xml:space="preserve">Students will be taught to be literate and numerate using explicit methodology and will have the opportunity to use technology productively. </w:t>
            </w:r>
            <w:r>
              <w:rPr>
                <w:rFonts w:ascii="Arial" w:hAnsi="Arial" w:cs="Arial"/>
                <w:sz w:val="28"/>
                <w:szCs w:val="28"/>
              </w:rPr>
              <w:t xml:space="preserve"> Students will be taught to be innovative and resourceful</w:t>
            </w:r>
            <w:r w:rsidR="00201E6C">
              <w:rPr>
                <w:rFonts w:ascii="Arial" w:hAnsi="Arial" w:cs="Arial"/>
                <w:sz w:val="28"/>
                <w:szCs w:val="28"/>
              </w:rPr>
              <w:t>,</w:t>
            </w:r>
            <w:r>
              <w:rPr>
                <w:rFonts w:ascii="Arial" w:hAnsi="Arial" w:cs="Arial"/>
                <w:sz w:val="28"/>
                <w:szCs w:val="28"/>
              </w:rPr>
              <w:t xml:space="preserve"> </w:t>
            </w:r>
            <w:r w:rsidR="00201E6C">
              <w:rPr>
                <w:rFonts w:ascii="Arial" w:hAnsi="Arial" w:cs="Arial"/>
                <w:sz w:val="28"/>
                <w:szCs w:val="28"/>
              </w:rPr>
              <w:t xml:space="preserve">developing their independent work habits and becoming successful learners, motivated to reach their full potential.  </w:t>
            </w:r>
          </w:p>
          <w:p w:rsidR="003D7947" w:rsidRPr="00F1228C" w:rsidRDefault="003D7947" w:rsidP="007226DA">
            <w:pPr>
              <w:spacing w:before="40"/>
              <w:rPr>
                <w:rFonts w:ascii="Arial" w:hAnsi="Arial" w:cs="Arial"/>
                <w:sz w:val="28"/>
                <w:szCs w:val="28"/>
              </w:rPr>
            </w:pPr>
          </w:p>
        </w:tc>
        <w:tc>
          <w:tcPr>
            <w:tcW w:w="284" w:type="dxa"/>
            <w:tcBorders>
              <w:top w:val="nil"/>
              <w:left w:val="single" w:sz="4" w:space="0" w:color="D9D9D9" w:themeColor="background1" w:themeShade="D9"/>
              <w:bottom w:val="nil"/>
              <w:right w:val="single" w:sz="4" w:space="0" w:color="D9D9D9" w:themeColor="background1" w:themeShade="D9"/>
            </w:tcBorders>
          </w:tcPr>
          <w:p w:rsidR="003D7947" w:rsidRPr="00A66617" w:rsidRDefault="003D7947" w:rsidP="000A47B3">
            <w:pPr>
              <w:rPr>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3D7947" w:rsidRPr="00F1228C" w:rsidRDefault="00125946" w:rsidP="007226DA">
            <w:pPr>
              <w:spacing w:before="40"/>
              <w:rPr>
                <w:rFonts w:ascii="Arial" w:hAnsi="Arial" w:cs="Arial"/>
                <w:sz w:val="28"/>
                <w:szCs w:val="28"/>
              </w:rPr>
            </w:pPr>
            <w:r>
              <w:rPr>
                <w:rFonts w:ascii="Arial" w:hAnsi="Arial" w:cs="Arial"/>
                <w:sz w:val="28"/>
                <w:szCs w:val="28"/>
              </w:rPr>
              <w:t>W</w:t>
            </w:r>
            <w:r w:rsidR="003204F2" w:rsidRPr="00F1228C">
              <w:rPr>
                <w:rFonts w:ascii="Arial" w:hAnsi="Arial" w:cs="Arial"/>
                <w:sz w:val="28"/>
                <w:szCs w:val="28"/>
              </w:rPr>
              <w:t>ork</w:t>
            </w:r>
            <w:r>
              <w:rPr>
                <w:rFonts w:ascii="Arial" w:hAnsi="Arial" w:cs="Arial"/>
                <w:sz w:val="28"/>
                <w:szCs w:val="28"/>
              </w:rPr>
              <w:t>ing</w:t>
            </w:r>
            <w:r w:rsidR="003204F2" w:rsidRPr="00F1228C">
              <w:rPr>
                <w:rFonts w:ascii="Arial" w:hAnsi="Arial" w:cs="Arial"/>
                <w:sz w:val="28"/>
                <w:szCs w:val="28"/>
              </w:rPr>
              <w:t xml:space="preserve"> with the whole school</w:t>
            </w:r>
            <w:r>
              <w:rPr>
                <w:rFonts w:ascii="Arial" w:hAnsi="Arial" w:cs="Arial"/>
                <w:sz w:val="28"/>
                <w:szCs w:val="28"/>
              </w:rPr>
              <w:t xml:space="preserve"> community </w:t>
            </w:r>
            <w:r w:rsidR="003204F2" w:rsidRPr="00F1228C">
              <w:rPr>
                <w:rFonts w:ascii="Arial" w:hAnsi="Arial" w:cs="Arial"/>
                <w:sz w:val="28"/>
                <w:szCs w:val="28"/>
              </w:rPr>
              <w:t>to develop a positive school culture based on the expectations that we are respectful, responsible learners.</w:t>
            </w:r>
            <w:r w:rsidR="00F1228C" w:rsidRPr="00F1228C">
              <w:rPr>
                <w:rFonts w:ascii="Arial" w:hAnsi="Arial" w:cs="Arial"/>
                <w:sz w:val="28"/>
                <w:szCs w:val="28"/>
              </w:rPr>
              <w:t xml:space="preserve"> Achieving a school culture that values success and develops students’ engagement with their local community and their skills as 21</w:t>
            </w:r>
            <w:r w:rsidR="00F1228C" w:rsidRPr="00F1228C">
              <w:rPr>
                <w:rFonts w:ascii="Arial" w:hAnsi="Arial" w:cs="Arial"/>
                <w:sz w:val="28"/>
                <w:szCs w:val="28"/>
                <w:vertAlign w:val="superscript"/>
              </w:rPr>
              <w:t>st</w:t>
            </w:r>
            <w:r w:rsidR="00F1228C" w:rsidRPr="00F1228C">
              <w:rPr>
                <w:rFonts w:ascii="Arial" w:hAnsi="Arial" w:cs="Arial"/>
                <w:sz w:val="28"/>
                <w:szCs w:val="28"/>
              </w:rPr>
              <w:t xml:space="preserve"> century learners. </w:t>
            </w:r>
          </w:p>
          <w:p w:rsidR="00F1228C" w:rsidRPr="00F1228C" w:rsidRDefault="00F1228C" w:rsidP="007226DA">
            <w:pPr>
              <w:spacing w:before="40"/>
              <w:rPr>
                <w:rFonts w:ascii="Arial" w:hAnsi="Arial" w:cs="Arial"/>
                <w:sz w:val="28"/>
                <w:szCs w:val="28"/>
              </w:rPr>
            </w:pPr>
          </w:p>
          <w:p w:rsidR="003D7947" w:rsidRPr="00F1228C" w:rsidRDefault="003D7947" w:rsidP="00030945">
            <w:pPr>
              <w:rPr>
                <w:sz w:val="28"/>
                <w:szCs w:val="28"/>
              </w:rPr>
            </w:pPr>
          </w:p>
        </w:tc>
        <w:tc>
          <w:tcPr>
            <w:tcW w:w="6804" w:type="dxa"/>
            <w:tcBorders>
              <w:top w:val="nil"/>
              <w:left w:val="single" w:sz="4" w:space="0" w:color="D9D9D9" w:themeColor="background1" w:themeShade="D9"/>
              <w:bottom w:val="nil"/>
              <w:right w:val="single" w:sz="4" w:space="0" w:color="D9D9D9" w:themeColor="background1" w:themeShade="D9"/>
            </w:tcBorders>
          </w:tcPr>
          <w:p w:rsidR="003D7947" w:rsidRPr="00A66617" w:rsidRDefault="003D7947" w:rsidP="000A47B3">
            <w:pPr>
              <w:rPr>
                <w:sz w:val="18"/>
                <w:szCs w:val="18"/>
              </w:rPr>
            </w:pPr>
          </w:p>
        </w:tc>
      </w:tr>
    </w:tbl>
    <w:p w:rsidR="00E245FF" w:rsidRDefault="00E245FF">
      <w:pPr>
        <w:sectPr w:rsidR="00E245FF" w:rsidSect="00347BE3">
          <w:headerReference w:type="default" r:id="rId14"/>
          <w:pgSz w:w="16840" w:h="11900" w:orient="landscape"/>
          <w:pgMar w:top="1552" w:right="1440" w:bottom="993" w:left="1440" w:header="426" w:footer="321" w:gutter="0"/>
          <w:cols w:space="708"/>
          <w:docGrid w:linePitch="360"/>
        </w:sectPr>
      </w:pPr>
    </w:p>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FD7072" w:rsidRPr="00D30DD3" w:rsidTr="00CF428F">
        <w:tc>
          <w:tcPr>
            <w:tcW w:w="15026" w:type="dxa"/>
            <w:gridSpan w:val="7"/>
            <w:tcBorders>
              <w:top w:val="nil"/>
              <w:left w:val="nil"/>
              <w:bottom w:val="nil"/>
              <w:right w:val="nil"/>
            </w:tcBorders>
            <w:shd w:val="clear" w:color="auto" w:fill="006FBA"/>
          </w:tcPr>
          <w:p w:rsidR="00FD7072" w:rsidRPr="00D30DD3" w:rsidRDefault="00FD7072" w:rsidP="00FD7072">
            <w:pPr>
              <w:rPr>
                <w:rFonts w:ascii="Arial" w:hAnsi="Arial" w:cs="Arial"/>
                <w:sz w:val="18"/>
                <w:szCs w:val="18"/>
              </w:rPr>
            </w:pPr>
          </w:p>
          <w:p w:rsidR="00FD7072" w:rsidRPr="00CF428F" w:rsidRDefault="00FD7072" w:rsidP="00FD7072">
            <w:pPr>
              <w:rPr>
                <w:rFonts w:ascii="Arial" w:hAnsi="Arial" w:cs="Arial"/>
                <w:color w:val="FFFFFF" w:themeColor="background1"/>
                <w:sz w:val="36"/>
                <w:szCs w:val="36"/>
              </w:rPr>
            </w:pPr>
            <w:r w:rsidRPr="00CF428F">
              <w:rPr>
                <w:rFonts w:ascii="Arial" w:hAnsi="Arial" w:cs="Arial"/>
                <w:color w:val="FFFFFF" w:themeColor="background1"/>
                <w:sz w:val="36"/>
                <w:szCs w:val="36"/>
              </w:rPr>
              <w:t>Strategi</w:t>
            </w:r>
            <w:r w:rsidR="00AF2AD4">
              <w:rPr>
                <w:rFonts w:ascii="Arial" w:hAnsi="Arial" w:cs="Arial"/>
                <w:color w:val="FFFFFF" w:themeColor="background1"/>
                <w:sz w:val="36"/>
                <w:szCs w:val="36"/>
              </w:rPr>
              <w:t>c Direction 1: Literacy and Numeracy</w:t>
            </w:r>
          </w:p>
          <w:p w:rsidR="00FD7072" w:rsidRPr="00D30DD3" w:rsidRDefault="00FD7072" w:rsidP="00FD7072">
            <w:pPr>
              <w:rPr>
                <w:rFonts w:ascii="Arial" w:hAnsi="Arial" w:cs="Arial"/>
                <w:sz w:val="18"/>
                <w:szCs w:val="18"/>
              </w:rPr>
            </w:pPr>
          </w:p>
        </w:tc>
      </w:tr>
      <w:tr w:rsidR="00FD7072" w:rsidRPr="00D30DD3" w:rsidTr="00FD7072">
        <w:trPr>
          <w:trHeight w:val="307"/>
        </w:trPr>
        <w:tc>
          <w:tcPr>
            <w:tcW w:w="15026" w:type="dxa"/>
            <w:gridSpan w:val="7"/>
            <w:tcBorders>
              <w:top w:val="nil"/>
              <w:left w:val="nil"/>
              <w:bottom w:val="nil"/>
              <w:right w:val="nil"/>
            </w:tcBorders>
          </w:tcPr>
          <w:p w:rsidR="00FD7072" w:rsidRPr="00D30DD3" w:rsidRDefault="00FD7072" w:rsidP="00FD7072">
            <w:pPr>
              <w:rPr>
                <w:rFonts w:ascii="Arial" w:hAnsi="Arial" w:cs="Arial"/>
                <w:sz w:val="18"/>
                <w:szCs w:val="18"/>
              </w:rPr>
            </w:pPr>
          </w:p>
        </w:tc>
      </w:tr>
      <w:tr w:rsidR="00FD7072" w:rsidRPr="00D30DD3" w:rsidTr="003F18D6">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BE0500" w:rsidP="00FD7072">
            <w:pPr>
              <w:rPr>
                <w:rFonts w:ascii="Arial" w:hAnsi="Arial" w:cs="Arial"/>
                <w:b/>
                <w:sz w:val="18"/>
                <w:szCs w:val="18"/>
              </w:rPr>
            </w:pPr>
            <w:r>
              <w:rPr>
                <w:rFonts w:ascii="Arial" w:hAnsi="Arial" w:cs="Arial"/>
                <w:b/>
                <w:sz w:val="18"/>
                <w:szCs w:val="18"/>
              </w:rPr>
              <w:t>P</w:t>
            </w:r>
            <w:r w:rsidR="00C12576" w:rsidRPr="000F1118">
              <w:rPr>
                <w:rFonts w:ascii="Arial" w:hAnsi="Arial" w:cs="Arial"/>
                <w:b/>
                <w:sz w:val="18"/>
                <w:szCs w:val="18"/>
              </w:rPr>
              <w:t>roducts</w:t>
            </w:r>
            <w:r w:rsidR="005A4306">
              <w:rPr>
                <w:rFonts w:ascii="Arial" w:hAnsi="Arial" w:cs="Arial"/>
                <w:b/>
                <w:sz w:val="18"/>
                <w:szCs w:val="18"/>
              </w:rPr>
              <w:t xml:space="preserve"> and Practices</w:t>
            </w:r>
          </w:p>
        </w:tc>
      </w:tr>
      <w:tr w:rsidR="00FD7072" w:rsidRPr="00D30DD3" w:rsidTr="003F18D6">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7226DA" w:rsidRDefault="007226DA" w:rsidP="00BC7062">
            <w:pPr>
              <w:rPr>
                <w:rFonts w:ascii="Arial" w:hAnsi="Arial" w:cs="Arial"/>
                <w:sz w:val="18"/>
                <w:szCs w:val="18"/>
              </w:rPr>
            </w:pPr>
          </w:p>
          <w:p w:rsidR="00201E6C" w:rsidRPr="00201E6C" w:rsidRDefault="00201E6C" w:rsidP="00201E6C">
            <w:pPr>
              <w:spacing w:before="40"/>
              <w:rPr>
                <w:rFonts w:ascii="Arial" w:hAnsi="Arial" w:cs="Arial"/>
                <w:sz w:val="18"/>
                <w:szCs w:val="18"/>
              </w:rPr>
            </w:pPr>
            <w:r w:rsidRPr="00201E6C">
              <w:rPr>
                <w:rFonts w:ascii="Arial" w:hAnsi="Arial" w:cs="Arial"/>
                <w:sz w:val="18"/>
                <w:szCs w:val="18"/>
              </w:rPr>
              <w:t xml:space="preserve">Students will be taught to be literate and numerate using explicit methodology and will have the opportunity to use technology productively.  Students will be taught to be innovative and resourceful, developing their independent work habits and becoming successful learners, motivated to reach their full potential.  </w:t>
            </w:r>
          </w:p>
          <w:p w:rsidR="00FD7072" w:rsidRPr="004D7C3D" w:rsidRDefault="00FD7072" w:rsidP="00BC7062">
            <w:pPr>
              <w:rPr>
                <w:rFonts w:ascii="Arial" w:hAnsi="Arial" w:cs="Arial"/>
                <w:b/>
                <w:sz w:val="18"/>
                <w:szCs w:val="18"/>
              </w:rPr>
            </w:pPr>
          </w:p>
        </w:tc>
        <w:tc>
          <w:tcPr>
            <w:tcW w:w="284" w:type="dxa"/>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1E38EB" w:rsidRDefault="00FD7072" w:rsidP="00FD7072">
            <w:pPr>
              <w:rPr>
                <w:rFonts w:ascii="Arial" w:hAnsi="Arial" w:cs="Arial"/>
                <w:sz w:val="18"/>
                <w:szCs w:val="18"/>
              </w:rPr>
            </w:pPr>
          </w:p>
          <w:p w:rsidR="00FD7072" w:rsidRPr="006128C2" w:rsidRDefault="00201E6C" w:rsidP="00BB2408">
            <w:pPr>
              <w:rPr>
                <w:rFonts w:ascii="Arial" w:hAnsi="Arial" w:cs="Arial"/>
                <w:b/>
                <w:sz w:val="18"/>
                <w:szCs w:val="18"/>
              </w:rPr>
            </w:pPr>
            <w:r w:rsidRPr="006128C2">
              <w:rPr>
                <w:rFonts w:ascii="Arial" w:hAnsi="Arial" w:cs="Arial"/>
                <w:b/>
                <w:sz w:val="18"/>
                <w:szCs w:val="18"/>
              </w:rPr>
              <w:t>Students:</w:t>
            </w:r>
          </w:p>
          <w:p w:rsidR="00201E6C" w:rsidRDefault="006128C2" w:rsidP="00BB2408">
            <w:pPr>
              <w:rPr>
                <w:rFonts w:ascii="Arial" w:hAnsi="Arial" w:cs="Arial"/>
                <w:sz w:val="18"/>
                <w:szCs w:val="18"/>
              </w:rPr>
            </w:pPr>
            <w:r>
              <w:rPr>
                <w:rFonts w:ascii="Arial" w:hAnsi="Arial" w:cs="Arial"/>
                <w:sz w:val="18"/>
                <w:szCs w:val="18"/>
              </w:rPr>
              <w:t>The students are engaged in the</w:t>
            </w:r>
            <w:r w:rsidR="00C2083B">
              <w:rPr>
                <w:rFonts w:ascii="Arial" w:hAnsi="Arial" w:cs="Arial"/>
                <w:sz w:val="18"/>
                <w:szCs w:val="18"/>
              </w:rPr>
              <w:t xml:space="preserve"> experiences in their classroom, becoming</w:t>
            </w:r>
            <w:r>
              <w:rPr>
                <w:rFonts w:ascii="Arial" w:hAnsi="Arial" w:cs="Arial"/>
                <w:sz w:val="18"/>
                <w:szCs w:val="18"/>
              </w:rPr>
              <w:t xml:space="preserve"> responsible and successful learners. This will enhance the students’</w:t>
            </w:r>
            <w:r w:rsidR="00125946">
              <w:rPr>
                <w:rFonts w:ascii="Arial" w:hAnsi="Arial" w:cs="Arial"/>
                <w:sz w:val="18"/>
                <w:szCs w:val="18"/>
              </w:rPr>
              <w:t xml:space="preserve"> </w:t>
            </w:r>
            <w:r>
              <w:rPr>
                <w:rFonts w:ascii="Arial" w:hAnsi="Arial" w:cs="Arial"/>
                <w:sz w:val="18"/>
                <w:szCs w:val="18"/>
              </w:rPr>
              <w:t xml:space="preserve">capacity, expectation and achievement. </w:t>
            </w:r>
          </w:p>
          <w:p w:rsidR="00201E6C" w:rsidRDefault="00201E6C" w:rsidP="00BB2408">
            <w:pPr>
              <w:rPr>
                <w:rFonts w:ascii="Arial" w:hAnsi="Arial" w:cs="Arial"/>
                <w:sz w:val="18"/>
                <w:szCs w:val="18"/>
              </w:rPr>
            </w:pPr>
          </w:p>
          <w:p w:rsidR="00201E6C" w:rsidRDefault="00201E6C" w:rsidP="00BB2408">
            <w:pPr>
              <w:rPr>
                <w:rFonts w:ascii="Arial" w:hAnsi="Arial" w:cs="Arial"/>
                <w:sz w:val="18"/>
                <w:szCs w:val="18"/>
              </w:rPr>
            </w:pPr>
          </w:p>
          <w:p w:rsidR="00201E6C" w:rsidRDefault="00201E6C" w:rsidP="00BB2408">
            <w:pPr>
              <w:rPr>
                <w:rFonts w:ascii="Arial" w:hAnsi="Arial" w:cs="Arial"/>
                <w:sz w:val="18"/>
                <w:szCs w:val="18"/>
              </w:rPr>
            </w:pPr>
          </w:p>
          <w:p w:rsidR="00201E6C" w:rsidRPr="006128C2" w:rsidRDefault="006128C2" w:rsidP="00BB2408">
            <w:pPr>
              <w:rPr>
                <w:rFonts w:ascii="Arial" w:hAnsi="Arial" w:cs="Arial"/>
                <w:b/>
                <w:sz w:val="18"/>
                <w:szCs w:val="18"/>
              </w:rPr>
            </w:pPr>
            <w:r w:rsidRPr="006128C2">
              <w:rPr>
                <w:rFonts w:ascii="Arial" w:hAnsi="Arial" w:cs="Arial"/>
                <w:b/>
                <w:sz w:val="18"/>
                <w:szCs w:val="18"/>
              </w:rPr>
              <w:t>St</w:t>
            </w:r>
            <w:r w:rsidR="00201E6C" w:rsidRPr="006128C2">
              <w:rPr>
                <w:rFonts w:ascii="Arial" w:hAnsi="Arial" w:cs="Arial"/>
                <w:b/>
                <w:sz w:val="18"/>
                <w:szCs w:val="18"/>
              </w:rPr>
              <w:t>aff:</w:t>
            </w:r>
          </w:p>
          <w:p w:rsidR="00201E6C" w:rsidRPr="006128C2" w:rsidRDefault="006128C2" w:rsidP="00BB2408">
            <w:pPr>
              <w:rPr>
                <w:rFonts w:ascii="Arial" w:hAnsi="Arial" w:cs="Arial"/>
                <w:sz w:val="18"/>
                <w:szCs w:val="18"/>
              </w:rPr>
            </w:pPr>
            <w:r>
              <w:rPr>
                <w:rFonts w:ascii="Arial" w:hAnsi="Arial" w:cs="Arial"/>
                <w:sz w:val="18"/>
                <w:szCs w:val="18"/>
              </w:rPr>
              <w:t>Staff will d</w:t>
            </w:r>
            <w:r w:rsidRPr="006128C2">
              <w:rPr>
                <w:rFonts w:ascii="Arial" w:hAnsi="Arial" w:cs="Arial"/>
                <w:sz w:val="18"/>
                <w:szCs w:val="18"/>
              </w:rPr>
              <w:t>e</w:t>
            </w:r>
            <w:r>
              <w:rPr>
                <w:rFonts w:ascii="Arial" w:hAnsi="Arial" w:cs="Arial"/>
                <w:sz w:val="18"/>
                <w:szCs w:val="18"/>
              </w:rPr>
              <w:t>sign and implement teaching and learning experiences and assessments that encompass deep thinking, innovation and creativity. This will be undertaken in an explicit methodology framework, which demonstrates appropriate adaptations for personalised learning and is aligned to the l</w:t>
            </w:r>
            <w:r w:rsidR="00B37983">
              <w:rPr>
                <w:rFonts w:ascii="Arial" w:hAnsi="Arial" w:cs="Arial"/>
                <w:sz w:val="18"/>
                <w:szCs w:val="18"/>
              </w:rPr>
              <w:t>iteracy and numeracy continuums</w:t>
            </w:r>
            <w:r>
              <w:rPr>
                <w:rFonts w:ascii="Arial" w:hAnsi="Arial" w:cs="Arial"/>
                <w:sz w:val="18"/>
                <w:szCs w:val="18"/>
              </w:rPr>
              <w:t xml:space="preserve">. </w:t>
            </w:r>
          </w:p>
          <w:p w:rsidR="00201E6C" w:rsidRDefault="00201E6C" w:rsidP="00BB2408">
            <w:pPr>
              <w:rPr>
                <w:rFonts w:ascii="Arial" w:hAnsi="Arial" w:cs="Arial"/>
                <w:sz w:val="18"/>
                <w:szCs w:val="18"/>
              </w:rPr>
            </w:pPr>
          </w:p>
          <w:p w:rsidR="00201E6C" w:rsidRDefault="00201E6C" w:rsidP="00BB2408">
            <w:pPr>
              <w:rPr>
                <w:rFonts w:ascii="Arial" w:hAnsi="Arial" w:cs="Arial"/>
                <w:sz w:val="18"/>
                <w:szCs w:val="18"/>
              </w:rPr>
            </w:pPr>
          </w:p>
          <w:p w:rsidR="00201E6C" w:rsidRDefault="00201E6C" w:rsidP="00BB2408">
            <w:pPr>
              <w:rPr>
                <w:rFonts w:ascii="Arial" w:hAnsi="Arial" w:cs="Arial"/>
                <w:sz w:val="18"/>
                <w:szCs w:val="18"/>
              </w:rPr>
            </w:pPr>
          </w:p>
          <w:p w:rsidR="00201E6C" w:rsidRDefault="00201E6C" w:rsidP="00BB2408">
            <w:pPr>
              <w:rPr>
                <w:rFonts w:ascii="Arial" w:hAnsi="Arial" w:cs="Arial"/>
                <w:sz w:val="18"/>
                <w:szCs w:val="18"/>
              </w:rPr>
            </w:pPr>
          </w:p>
          <w:p w:rsidR="00201E6C" w:rsidRPr="006128C2" w:rsidRDefault="00201E6C" w:rsidP="00BB2408">
            <w:pPr>
              <w:rPr>
                <w:rFonts w:ascii="Arial" w:hAnsi="Arial" w:cs="Arial"/>
                <w:b/>
                <w:sz w:val="18"/>
                <w:szCs w:val="18"/>
              </w:rPr>
            </w:pPr>
            <w:r w:rsidRPr="006128C2">
              <w:rPr>
                <w:rFonts w:ascii="Arial" w:hAnsi="Arial" w:cs="Arial"/>
                <w:b/>
                <w:sz w:val="18"/>
                <w:szCs w:val="18"/>
              </w:rPr>
              <w:t>Parents/Community:</w:t>
            </w:r>
          </w:p>
          <w:p w:rsidR="0090365F" w:rsidRDefault="0090365F" w:rsidP="00BB2408">
            <w:pPr>
              <w:rPr>
                <w:rFonts w:ascii="Arial" w:hAnsi="Arial" w:cs="Arial"/>
                <w:sz w:val="18"/>
                <w:szCs w:val="18"/>
              </w:rPr>
            </w:pPr>
            <w:r>
              <w:rPr>
                <w:rFonts w:ascii="Arial" w:hAnsi="Arial" w:cs="Arial"/>
                <w:sz w:val="18"/>
                <w:szCs w:val="18"/>
              </w:rPr>
              <w:t>The expertise of parents and community will be utilised to provide learning opportunities with</w:t>
            </w:r>
            <w:r w:rsidR="00201E6C">
              <w:rPr>
                <w:rFonts w:ascii="Arial" w:hAnsi="Arial" w:cs="Arial"/>
                <w:sz w:val="18"/>
                <w:szCs w:val="18"/>
              </w:rPr>
              <w:t xml:space="preserve"> re</w:t>
            </w:r>
            <w:r>
              <w:rPr>
                <w:rFonts w:ascii="Arial" w:hAnsi="Arial" w:cs="Arial"/>
                <w:sz w:val="18"/>
                <w:szCs w:val="18"/>
              </w:rPr>
              <w:t>al world experience and context.</w:t>
            </w:r>
          </w:p>
          <w:p w:rsidR="0090365F" w:rsidRDefault="0090365F" w:rsidP="00BB2408">
            <w:pPr>
              <w:rPr>
                <w:rFonts w:ascii="Arial" w:hAnsi="Arial" w:cs="Arial"/>
                <w:sz w:val="18"/>
                <w:szCs w:val="18"/>
              </w:rPr>
            </w:pPr>
          </w:p>
          <w:p w:rsidR="00201E6C" w:rsidRPr="001E38EB" w:rsidRDefault="0090365F" w:rsidP="00BB2408">
            <w:pPr>
              <w:rPr>
                <w:rFonts w:ascii="Arial" w:hAnsi="Arial" w:cs="Arial"/>
                <w:sz w:val="18"/>
                <w:szCs w:val="18"/>
              </w:rPr>
            </w:pPr>
            <w:r>
              <w:rPr>
                <w:rFonts w:ascii="Arial" w:hAnsi="Arial" w:cs="Arial"/>
                <w:sz w:val="18"/>
                <w:szCs w:val="18"/>
              </w:rPr>
              <w:t xml:space="preserve">Parents and community will be encouraged to become partners in learning through the sharing of curricular practices and processes.    </w:t>
            </w: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p w:rsidR="00FD7072" w:rsidRDefault="00FD7072" w:rsidP="007226DA">
            <w:pPr>
              <w:rPr>
                <w:rFonts w:ascii="Arial" w:hAnsi="Arial" w:cs="Arial"/>
                <w:sz w:val="18"/>
                <w:szCs w:val="18"/>
              </w:rPr>
            </w:pPr>
          </w:p>
          <w:p w:rsidR="00B37983" w:rsidRDefault="00251C0A" w:rsidP="007226DA">
            <w:pPr>
              <w:rPr>
                <w:rFonts w:ascii="Arial" w:hAnsi="Arial" w:cs="Arial"/>
                <w:sz w:val="18"/>
                <w:szCs w:val="18"/>
              </w:rPr>
            </w:pPr>
            <w:r>
              <w:rPr>
                <w:rFonts w:ascii="Arial" w:hAnsi="Arial" w:cs="Arial"/>
                <w:sz w:val="18"/>
                <w:szCs w:val="18"/>
              </w:rPr>
              <w:t>Assessment of</w:t>
            </w:r>
            <w:r w:rsidR="00B37983">
              <w:rPr>
                <w:rFonts w:ascii="Arial" w:hAnsi="Arial" w:cs="Arial"/>
                <w:sz w:val="18"/>
                <w:szCs w:val="18"/>
              </w:rPr>
              <w:t xml:space="preserve"> data analysis and work s</w:t>
            </w:r>
            <w:r w:rsidR="00C2083B">
              <w:rPr>
                <w:rFonts w:ascii="Arial" w:hAnsi="Arial" w:cs="Arial"/>
                <w:sz w:val="18"/>
                <w:szCs w:val="18"/>
              </w:rPr>
              <w:t xml:space="preserve">amples to implement a targeted, </w:t>
            </w:r>
            <w:r w:rsidR="00B37983">
              <w:rPr>
                <w:rFonts w:ascii="Arial" w:hAnsi="Arial" w:cs="Arial"/>
                <w:sz w:val="18"/>
                <w:szCs w:val="18"/>
              </w:rPr>
              <w:t>literacy</w:t>
            </w:r>
            <w:r>
              <w:rPr>
                <w:rFonts w:ascii="Arial" w:hAnsi="Arial" w:cs="Arial"/>
                <w:sz w:val="18"/>
                <w:szCs w:val="18"/>
              </w:rPr>
              <w:t>,</w:t>
            </w:r>
            <w:r w:rsidR="00B37983">
              <w:rPr>
                <w:rFonts w:ascii="Arial" w:hAnsi="Arial" w:cs="Arial"/>
                <w:sz w:val="18"/>
                <w:szCs w:val="18"/>
              </w:rPr>
              <w:t xml:space="preserve"> nume</w:t>
            </w:r>
            <w:r>
              <w:rPr>
                <w:rFonts w:ascii="Arial" w:hAnsi="Arial" w:cs="Arial"/>
                <w:sz w:val="18"/>
                <w:szCs w:val="18"/>
              </w:rPr>
              <w:t>racy and ICT strategy,</w:t>
            </w:r>
            <w:r w:rsidR="00B37983">
              <w:rPr>
                <w:rFonts w:ascii="Arial" w:hAnsi="Arial" w:cs="Arial"/>
                <w:sz w:val="18"/>
                <w:szCs w:val="18"/>
              </w:rPr>
              <w:t xml:space="preserve"> </w:t>
            </w:r>
            <w:r>
              <w:rPr>
                <w:rFonts w:ascii="Arial" w:hAnsi="Arial" w:cs="Arial"/>
                <w:sz w:val="18"/>
                <w:szCs w:val="18"/>
              </w:rPr>
              <w:t xml:space="preserve"> informing planning and programming. </w:t>
            </w:r>
          </w:p>
          <w:p w:rsidR="00B37983" w:rsidRDefault="00B37983" w:rsidP="007226DA">
            <w:pPr>
              <w:rPr>
                <w:rFonts w:ascii="Arial" w:hAnsi="Arial" w:cs="Arial"/>
                <w:sz w:val="18"/>
                <w:szCs w:val="18"/>
              </w:rPr>
            </w:pPr>
          </w:p>
          <w:p w:rsidR="00B37983" w:rsidRDefault="00B37983" w:rsidP="007226DA">
            <w:pPr>
              <w:rPr>
                <w:rFonts w:ascii="Arial" w:hAnsi="Arial" w:cs="Arial"/>
                <w:sz w:val="18"/>
                <w:szCs w:val="18"/>
              </w:rPr>
            </w:pPr>
          </w:p>
          <w:p w:rsidR="00B37983" w:rsidRDefault="00B37983" w:rsidP="007226DA">
            <w:pPr>
              <w:rPr>
                <w:rFonts w:ascii="Arial" w:hAnsi="Arial" w:cs="Arial"/>
                <w:sz w:val="18"/>
                <w:szCs w:val="18"/>
              </w:rPr>
            </w:pPr>
          </w:p>
          <w:p w:rsidR="00B37983" w:rsidRDefault="00B37983" w:rsidP="007226DA">
            <w:pPr>
              <w:rPr>
                <w:rFonts w:ascii="Arial" w:hAnsi="Arial" w:cs="Arial"/>
                <w:sz w:val="18"/>
                <w:szCs w:val="18"/>
              </w:rPr>
            </w:pPr>
          </w:p>
          <w:p w:rsidR="00B37983" w:rsidRDefault="00B37983" w:rsidP="007226DA">
            <w:pPr>
              <w:rPr>
                <w:rFonts w:ascii="Arial" w:hAnsi="Arial" w:cs="Arial"/>
                <w:sz w:val="18"/>
                <w:szCs w:val="18"/>
              </w:rPr>
            </w:pPr>
          </w:p>
          <w:p w:rsidR="00B37983" w:rsidRDefault="00BA52F7" w:rsidP="007226DA">
            <w:pPr>
              <w:rPr>
                <w:rFonts w:ascii="Arial" w:hAnsi="Arial" w:cs="Arial"/>
                <w:sz w:val="18"/>
                <w:szCs w:val="18"/>
              </w:rPr>
            </w:pPr>
            <w:r>
              <w:rPr>
                <w:rFonts w:ascii="Arial" w:hAnsi="Arial" w:cs="Arial"/>
                <w:sz w:val="18"/>
                <w:szCs w:val="18"/>
              </w:rPr>
              <w:t>Teachers provide and receive planned constructive feedback from peers, school leaders and students, to improve teaching practice, e</w:t>
            </w:r>
            <w:r w:rsidR="00C2083B">
              <w:rPr>
                <w:rFonts w:ascii="Arial" w:hAnsi="Arial" w:cs="Arial"/>
                <w:sz w:val="18"/>
                <w:szCs w:val="18"/>
              </w:rPr>
              <w:t>.</w:t>
            </w:r>
            <w:r>
              <w:rPr>
                <w:rFonts w:ascii="Arial" w:hAnsi="Arial" w:cs="Arial"/>
                <w:sz w:val="18"/>
                <w:szCs w:val="18"/>
              </w:rPr>
              <w:t>g. L3 training</w:t>
            </w:r>
            <w:r w:rsidR="00C2083B">
              <w:rPr>
                <w:rFonts w:ascii="Arial" w:hAnsi="Arial" w:cs="Arial"/>
                <w:sz w:val="18"/>
                <w:szCs w:val="18"/>
              </w:rPr>
              <w:t>, TARS, staff meetings, student</w:t>
            </w:r>
            <w:r>
              <w:rPr>
                <w:rFonts w:ascii="Arial" w:hAnsi="Arial" w:cs="Arial"/>
                <w:sz w:val="18"/>
                <w:szCs w:val="18"/>
              </w:rPr>
              <w:t xml:space="preserve"> surveys. </w:t>
            </w:r>
          </w:p>
          <w:p w:rsidR="00B37983" w:rsidRDefault="00B37983" w:rsidP="007226DA">
            <w:pPr>
              <w:rPr>
                <w:rFonts w:ascii="Arial" w:hAnsi="Arial" w:cs="Arial"/>
                <w:sz w:val="18"/>
                <w:szCs w:val="18"/>
              </w:rPr>
            </w:pPr>
          </w:p>
          <w:p w:rsidR="00B37983" w:rsidRDefault="00B37983" w:rsidP="007226DA">
            <w:pPr>
              <w:rPr>
                <w:rFonts w:ascii="Arial" w:hAnsi="Arial" w:cs="Arial"/>
                <w:sz w:val="18"/>
                <w:szCs w:val="18"/>
              </w:rPr>
            </w:pPr>
          </w:p>
          <w:p w:rsidR="00B37983" w:rsidRDefault="00B37983" w:rsidP="007226DA">
            <w:pPr>
              <w:rPr>
                <w:rFonts w:ascii="Arial" w:hAnsi="Arial" w:cs="Arial"/>
                <w:sz w:val="18"/>
                <w:szCs w:val="18"/>
              </w:rPr>
            </w:pPr>
          </w:p>
          <w:p w:rsidR="00B37983" w:rsidRDefault="00B37983" w:rsidP="007226DA">
            <w:pPr>
              <w:rPr>
                <w:rFonts w:ascii="Arial" w:hAnsi="Arial" w:cs="Arial"/>
                <w:sz w:val="18"/>
                <w:szCs w:val="18"/>
              </w:rPr>
            </w:pPr>
            <w:r>
              <w:rPr>
                <w:rFonts w:ascii="Arial" w:hAnsi="Arial" w:cs="Arial"/>
                <w:sz w:val="18"/>
                <w:szCs w:val="18"/>
              </w:rPr>
              <w:t xml:space="preserve">Identification of professional </w:t>
            </w:r>
            <w:r w:rsidR="00251C0A">
              <w:rPr>
                <w:rFonts w:ascii="Arial" w:hAnsi="Arial" w:cs="Arial"/>
                <w:sz w:val="18"/>
                <w:szCs w:val="18"/>
              </w:rPr>
              <w:t>learning needs and opportunities provided to learn the skills</w:t>
            </w:r>
            <w:r w:rsidR="00BA52F7">
              <w:rPr>
                <w:rFonts w:ascii="Arial" w:hAnsi="Arial" w:cs="Arial"/>
                <w:sz w:val="18"/>
                <w:szCs w:val="18"/>
              </w:rPr>
              <w:t xml:space="preserve"> required</w:t>
            </w:r>
            <w:r w:rsidR="00251C0A">
              <w:rPr>
                <w:rFonts w:ascii="Arial" w:hAnsi="Arial" w:cs="Arial"/>
                <w:sz w:val="18"/>
                <w:szCs w:val="18"/>
              </w:rPr>
              <w:t xml:space="preserve">.  </w:t>
            </w:r>
          </w:p>
          <w:p w:rsidR="00BA52F7" w:rsidRDefault="00BA52F7" w:rsidP="007226DA">
            <w:pPr>
              <w:rPr>
                <w:rFonts w:ascii="Arial" w:hAnsi="Arial" w:cs="Arial"/>
                <w:sz w:val="18"/>
                <w:szCs w:val="18"/>
              </w:rPr>
            </w:pPr>
          </w:p>
          <w:p w:rsidR="00B37983" w:rsidRDefault="00B37983" w:rsidP="007226DA">
            <w:pPr>
              <w:rPr>
                <w:rFonts w:ascii="Arial" w:hAnsi="Arial" w:cs="Arial"/>
                <w:sz w:val="18"/>
                <w:szCs w:val="18"/>
              </w:rPr>
            </w:pPr>
          </w:p>
          <w:p w:rsidR="00BA52F7" w:rsidRDefault="00BA52F7" w:rsidP="007226DA">
            <w:pPr>
              <w:rPr>
                <w:rFonts w:ascii="Arial" w:hAnsi="Arial" w:cs="Arial"/>
                <w:sz w:val="18"/>
                <w:szCs w:val="18"/>
              </w:rPr>
            </w:pPr>
          </w:p>
          <w:p w:rsidR="00B37983" w:rsidRDefault="00B37983" w:rsidP="007226DA">
            <w:pPr>
              <w:rPr>
                <w:rFonts w:ascii="Arial" w:hAnsi="Arial" w:cs="Arial"/>
                <w:sz w:val="18"/>
                <w:szCs w:val="18"/>
              </w:rPr>
            </w:pPr>
          </w:p>
          <w:p w:rsidR="00B37983" w:rsidRDefault="00B37983" w:rsidP="007226DA">
            <w:pPr>
              <w:rPr>
                <w:rFonts w:ascii="Arial" w:hAnsi="Arial" w:cs="Arial"/>
                <w:sz w:val="18"/>
                <w:szCs w:val="18"/>
              </w:rPr>
            </w:pPr>
          </w:p>
          <w:p w:rsidR="00B37983" w:rsidRDefault="00B37983" w:rsidP="007226DA">
            <w:pPr>
              <w:rPr>
                <w:rFonts w:ascii="Arial" w:hAnsi="Arial" w:cs="Arial"/>
                <w:sz w:val="18"/>
                <w:szCs w:val="18"/>
              </w:rPr>
            </w:pPr>
            <w:r>
              <w:rPr>
                <w:rFonts w:ascii="Arial" w:hAnsi="Arial" w:cs="Arial"/>
                <w:sz w:val="18"/>
                <w:szCs w:val="18"/>
              </w:rPr>
              <w:t>Opportunities provided for the sharing of curricular practice and processes, e</w:t>
            </w:r>
            <w:r w:rsidR="00C2083B">
              <w:rPr>
                <w:rFonts w:ascii="Arial" w:hAnsi="Arial" w:cs="Arial"/>
                <w:sz w:val="18"/>
                <w:szCs w:val="18"/>
              </w:rPr>
              <w:t>.</w:t>
            </w:r>
            <w:r>
              <w:rPr>
                <w:rFonts w:ascii="Arial" w:hAnsi="Arial" w:cs="Arial"/>
                <w:sz w:val="18"/>
                <w:szCs w:val="18"/>
              </w:rPr>
              <w:t>g</w:t>
            </w:r>
            <w:r w:rsidR="00786A3B">
              <w:rPr>
                <w:rFonts w:ascii="Arial" w:hAnsi="Arial" w:cs="Arial"/>
                <w:sz w:val="18"/>
                <w:szCs w:val="18"/>
              </w:rPr>
              <w:t>.</w:t>
            </w:r>
            <w:r>
              <w:rPr>
                <w:rFonts w:ascii="Arial" w:hAnsi="Arial" w:cs="Arial"/>
                <w:sz w:val="18"/>
                <w:szCs w:val="18"/>
              </w:rPr>
              <w:t xml:space="preserve"> Parent information nights, parent interviews. </w:t>
            </w:r>
          </w:p>
          <w:p w:rsidR="00251C0A" w:rsidRDefault="00251C0A" w:rsidP="007226DA">
            <w:pPr>
              <w:rPr>
                <w:rFonts w:ascii="Arial" w:hAnsi="Arial" w:cs="Arial"/>
                <w:sz w:val="18"/>
                <w:szCs w:val="18"/>
              </w:rPr>
            </w:pPr>
          </w:p>
          <w:p w:rsidR="00251C0A" w:rsidRPr="007226DA" w:rsidRDefault="00BA52F7" w:rsidP="007226DA">
            <w:pPr>
              <w:rPr>
                <w:rFonts w:ascii="Arial" w:hAnsi="Arial" w:cs="Arial"/>
                <w:sz w:val="18"/>
                <w:szCs w:val="18"/>
              </w:rPr>
            </w:pPr>
            <w:r>
              <w:rPr>
                <w:rFonts w:ascii="Arial" w:hAnsi="Arial" w:cs="Arial"/>
                <w:sz w:val="18"/>
                <w:szCs w:val="18"/>
              </w:rPr>
              <w:t>Opportunities provided to involve parents and students in planning to</w:t>
            </w:r>
            <w:r w:rsidR="00251C0A">
              <w:rPr>
                <w:rFonts w:ascii="Arial" w:hAnsi="Arial" w:cs="Arial"/>
                <w:sz w:val="18"/>
                <w:szCs w:val="18"/>
              </w:rPr>
              <w:t xml:space="preserve"> support students as they progress through stage levels. </w:t>
            </w: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1E38EB" w:rsidRPr="007226DA" w:rsidRDefault="001E38EB" w:rsidP="007226DA">
            <w:pPr>
              <w:rPr>
                <w:rFonts w:ascii="Arial" w:hAnsi="Arial" w:cs="Arial"/>
                <w:sz w:val="18"/>
                <w:szCs w:val="18"/>
              </w:rPr>
            </w:pPr>
          </w:p>
          <w:p w:rsidR="00702E3A" w:rsidRDefault="00702E3A" w:rsidP="00BA52F7">
            <w:pPr>
              <w:rPr>
                <w:rFonts w:ascii="Arial" w:hAnsi="Arial" w:cs="Arial"/>
                <w:sz w:val="18"/>
                <w:szCs w:val="18"/>
              </w:rPr>
            </w:pPr>
            <w:r>
              <w:rPr>
                <w:rFonts w:ascii="Arial" w:hAnsi="Arial" w:cs="Arial"/>
                <w:sz w:val="18"/>
                <w:szCs w:val="18"/>
              </w:rPr>
              <w:t>PRODUCTS</w:t>
            </w:r>
          </w:p>
          <w:p w:rsidR="00702E3A" w:rsidRDefault="00702E3A" w:rsidP="00BA52F7">
            <w:pPr>
              <w:rPr>
                <w:rFonts w:ascii="Arial" w:hAnsi="Arial" w:cs="Arial"/>
                <w:sz w:val="18"/>
                <w:szCs w:val="18"/>
              </w:rPr>
            </w:pPr>
          </w:p>
          <w:p w:rsidR="001E38EB" w:rsidRPr="00BA52F7" w:rsidRDefault="00251C0A" w:rsidP="00BA52F7">
            <w:pPr>
              <w:rPr>
                <w:rFonts w:ascii="Arial" w:hAnsi="Arial" w:cs="Arial"/>
                <w:sz w:val="18"/>
                <w:szCs w:val="18"/>
              </w:rPr>
            </w:pPr>
            <w:r w:rsidRPr="00BA52F7">
              <w:rPr>
                <w:rFonts w:ascii="Arial" w:hAnsi="Arial" w:cs="Arial"/>
                <w:sz w:val="18"/>
                <w:szCs w:val="18"/>
              </w:rPr>
              <w:t xml:space="preserve">Teachers differentiate curriculum delivery to meet the needs of individual students. </w:t>
            </w:r>
          </w:p>
          <w:p w:rsidR="00BA52F7" w:rsidRDefault="00BA52F7" w:rsidP="00BA52F7">
            <w:pPr>
              <w:pStyle w:val="ListParagraph"/>
              <w:ind w:left="-108"/>
              <w:rPr>
                <w:rFonts w:ascii="Arial" w:hAnsi="Arial" w:cs="Arial"/>
                <w:sz w:val="18"/>
                <w:szCs w:val="18"/>
              </w:rPr>
            </w:pPr>
          </w:p>
          <w:p w:rsidR="00BA52F7" w:rsidRPr="00702E3A" w:rsidRDefault="00BA52F7" w:rsidP="00702E3A">
            <w:pPr>
              <w:rPr>
                <w:rFonts w:ascii="Arial" w:hAnsi="Arial" w:cs="Arial"/>
                <w:sz w:val="18"/>
                <w:szCs w:val="18"/>
              </w:rPr>
            </w:pPr>
          </w:p>
          <w:p w:rsidR="00BA52F7" w:rsidRDefault="00BA52F7" w:rsidP="007226DA">
            <w:pPr>
              <w:pStyle w:val="ListParagraph"/>
              <w:ind w:left="360"/>
              <w:rPr>
                <w:rFonts w:ascii="Arial" w:hAnsi="Arial" w:cs="Arial"/>
                <w:sz w:val="18"/>
                <w:szCs w:val="18"/>
              </w:rPr>
            </w:pPr>
          </w:p>
          <w:p w:rsidR="00786A3B" w:rsidRDefault="00786A3B" w:rsidP="00786A3B">
            <w:pPr>
              <w:rPr>
                <w:rFonts w:ascii="Arial" w:hAnsi="Arial" w:cs="Arial"/>
                <w:sz w:val="18"/>
                <w:szCs w:val="18"/>
              </w:rPr>
            </w:pPr>
            <w:r>
              <w:rPr>
                <w:rFonts w:ascii="Arial" w:hAnsi="Arial" w:cs="Arial"/>
                <w:sz w:val="18"/>
                <w:szCs w:val="18"/>
              </w:rPr>
              <w:t>Teachers will provide well-designed, resourced and evidence based explicit teaching and learning programs in Literacy and Numeracy.</w:t>
            </w:r>
          </w:p>
          <w:p w:rsidR="00786A3B" w:rsidRDefault="00786A3B" w:rsidP="00786A3B">
            <w:pPr>
              <w:rPr>
                <w:rFonts w:ascii="Arial" w:hAnsi="Arial" w:cs="Arial"/>
                <w:sz w:val="18"/>
                <w:szCs w:val="18"/>
              </w:rPr>
            </w:pPr>
          </w:p>
          <w:p w:rsidR="00702E3A" w:rsidRDefault="00702E3A" w:rsidP="00786A3B">
            <w:pPr>
              <w:rPr>
                <w:rFonts w:ascii="Arial" w:hAnsi="Arial" w:cs="Arial"/>
                <w:sz w:val="18"/>
                <w:szCs w:val="18"/>
              </w:rPr>
            </w:pPr>
          </w:p>
          <w:p w:rsidR="00702E3A" w:rsidRDefault="00702E3A" w:rsidP="00786A3B">
            <w:pPr>
              <w:rPr>
                <w:rFonts w:ascii="Arial" w:hAnsi="Arial" w:cs="Arial"/>
                <w:sz w:val="18"/>
                <w:szCs w:val="18"/>
              </w:rPr>
            </w:pPr>
          </w:p>
          <w:p w:rsidR="00702E3A" w:rsidRDefault="00702E3A" w:rsidP="00786A3B">
            <w:pPr>
              <w:rPr>
                <w:rFonts w:ascii="Arial" w:hAnsi="Arial" w:cs="Arial"/>
                <w:sz w:val="18"/>
                <w:szCs w:val="18"/>
              </w:rPr>
            </w:pPr>
          </w:p>
          <w:p w:rsidR="00702E3A" w:rsidRDefault="00702E3A" w:rsidP="00786A3B">
            <w:pPr>
              <w:rPr>
                <w:rFonts w:ascii="Arial" w:hAnsi="Arial" w:cs="Arial"/>
                <w:sz w:val="18"/>
                <w:szCs w:val="18"/>
              </w:rPr>
            </w:pPr>
            <w:r>
              <w:rPr>
                <w:rFonts w:ascii="Arial" w:hAnsi="Arial" w:cs="Arial"/>
                <w:sz w:val="18"/>
                <w:szCs w:val="18"/>
              </w:rPr>
              <w:t>PRACTICES</w:t>
            </w:r>
          </w:p>
          <w:p w:rsidR="00702E3A" w:rsidRDefault="00702E3A" w:rsidP="00786A3B">
            <w:pPr>
              <w:rPr>
                <w:rFonts w:ascii="Arial" w:hAnsi="Arial" w:cs="Arial"/>
                <w:sz w:val="18"/>
                <w:szCs w:val="18"/>
              </w:rPr>
            </w:pPr>
          </w:p>
          <w:p w:rsidR="00BA52F7" w:rsidRDefault="00786A3B" w:rsidP="00786A3B">
            <w:pPr>
              <w:rPr>
                <w:rFonts w:ascii="Arial" w:hAnsi="Arial" w:cs="Arial"/>
                <w:sz w:val="18"/>
                <w:szCs w:val="18"/>
              </w:rPr>
            </w:pPr>
            <w:r>
              <w:rPr>
                <w:rFonts w:ascii="Arial" w:hAnsi="Arial" w:cs="Arial"/>
                <w:sz w:val="18"/>
                <w:szCs w:val="18"/>
              </w:rPr>
              <w:t xml:space="preserve">Learning adjustments for students are aligned with the Nationally Consistent Collection of Data (NCCD). </w:t>
            </w:r>
            <w:proofErr w:type="gramStart"/>
            <w:r>
              <w:rPr>
                <w:rFonts w:ascii="Arial" w:hAnsi="Arial" w:cs="Arial"/>
                <w:sz w:val="18"/>
                <w:szCs w:val="18"/>
              </w:rPr>
              <w:t>e</w:t>
            </w:r>
            <w:r w:rsidR="00C2083B">
              <w:rPr>
                <w:rFonts w:ascii="Arial" w:hAnsi="Arial" w:cs="Arial"/>
                <w:sz w:val="18"/>
                <w:szCs w:val="18"/>
              </w:rPr>
              <w:t>.</w:t>
            </w:r>
            <w:r>
              <w:rPr>
                <w:rFonts w:ascii="Arial" w:hAnsi="Arial" w:cs="Arial"/>
                <w:sz w:val="18"/>
                <w:szCs w:val="18"/>
              </w:rPr>
              <w:t>g</w:t>
            </w:r>
            <w:proofErr w:type="gramEnd"/>
            <w:r>
              <w:rPr>
                <w:rFonts w:ascii="Arial" w:hAnsi="Arial" w:cs="Arial"/>
                <w:sz w:val="18"/>
                <w:szCs w:val="18"/>
              </w:rPr>
              <w:t xml:space="preserve">. PLPs – in consultation with parents. </w:t>
            </w:r>
          </w:p>
          <w:p w:rsidR="00702E3A" w:rsidRDefault="00702E3A" w:rsidP="00786A3B">
            <w:pPr>
              <w:rPr>
                <w:rFonts w:ascii="Arial" w:hAnsi="Arial" w:cs="Arial"/>
                <w:sz w:val="18"/>
                <w:szCs w:val="18"/>
              </w:rPr>
            </w:pPr>
          </w:p>
          <w:p w:rsidR="00702E3A" w:rsidRDefault="00702E3A" w:rsidP="00786A3B">
            <w:pPr>
              <w:rPr>
                <w:rFonts w:ascii="Arial" w:hAnsi="Arial" w:cs="Arial"/>
                <w:sz w:val="18"/>
                <w:szCs w:val="18"/>
              </w:rPr>
            </w:pPr>
          </w:p>
          <w:p w:rsidR="00702E3A" w:rsidRDefault="00702E3A" w:rsidP="00786A3B">
            <w:pPr>
              <w:rPr>
                <w:rFonts w:ascii="Arial" w:hAnsi="Arial" w:cs="Arial"/>
                <w:sz w:val="18"/>
                <w:szCs w:val="18"/>
              </w:rPr>
            </w:pPr>
          </w:p>
          <w:p w:rsidR="00702E3A" w:rsidRPr="00786A3B" w:rsidRDefault="00702E3A" w:rsidP="00702E3A">
            <w:pPr>
              <w:rPr>
                <w:rFonts w:ascii="Arial" w:hAnsi="Arial" w:cs="Arial"/>
                <w:sz w:val="18"/>
                <w:szCs w:val="18"/>
              </w:rPr>
            </w:pPr>
            <w:r>
              <w:rPr>
                <w:rFonts w:ascii="Arial" w:hAnsi="Arial" w:cs="Arial"/>
                <w:sz w:val="18"/>
                <w:szCs w:val="18"/>
              </w:rPr>
              <w:t xml:space="preserve">Teachers will use literacy and numeracy continuums to track and map student achievement from K-6, on PLAN. </w:t>
            </w:r>
          </w:p>
          <w:p w:rsidR="00702E3A" w:rsidRDefault="00702E3A" w:rsidP="00702E3A">
            <w:pPr>
              <w:pStyle w:val="ListParagraph"/>
              <w:ind w:left="360"/>
              <w:rPr>
                <w:rFonts w:ascii="Arial" w:hAnsi="Arial" w:cs="Arial"/>
                <w:sz w:val="18"/>
                <w:szCs w:val="18"/>
              </w:rPr>
            </w:pPr>
          </w:p>
          <w:p w:rsidR="00702E3A" w:rsidRDefault="00702E3A" w:rsidP="00786A3B">
            <w:pPr>
              <w:rPr>
                <w:rFonts w:ascii="Arial" w:hAnsi="Arial" w:cs="Arial"/>
                <w:sz w:val="18"/>
                <w:szCs w:val="18"/>
              </w:rPr>
            </w:pPr>
          </w:p>
          <w:p w:rsidR="00702E3A" w:rsidRPr="00786A3B" w:rsidRDefault="00702E3A" w:rsidP="00786A3B">
            <w:pPr>
              <w:rPr>
                <w:rFonts w:ascii="Arial" w:hAnsi="Arial" w:cs="Arial"/>
                <w:sz w:val="18"/>
                <w:szCs w:val="18"/>
              </w:rPr>
            </w:pPr>
            <w:r>
              <w:rPr>
                <w:rFonts w:ascii="Arial" w:hAnsi="Arial" w:cs="Arial"/>
                <w:sz w:val="18"/>
                <w:szCs w:val="18"/>
              </w:rPr>
              <w:t xml:space="preserve">Stage based sharing of practice and developing whole school assessment criteria for consistency when tracking students on the continuums. </w:t>
            </w:r>
          </w:p>
          <w:p w:rsidR="00BA52F7" w:rsidRDefault="00BA52F7" w:rsidP="007226DA">
            <w:pPr>
              <w:pStyle w:val="ListParagraph"/>
              <w:ind w:left="360"/>
              <w:rPr>
                <w:rFonts w:ascii="Arial" w:hAnsi="Arial" w:cs="Arial"/>
                <w:sz w:val="18"/>
                <w:szCs w:val="18"/>
              </w:rPr>
            </w:pPr>
          </w:p>
          <w:p w:rsidR="00786A3B" w:rsidRDefault="00786A3B" w:rsidP="00786A3B">
            <w:pPr>
              <w:pStyle w:val="ListParagraph"/>
              <w:ind w:left="-108" w:firstLine="468"/>
              <w:rPr>
                <w:rFonts w:ascii="Arial" w:hAnsi="Arial" w:cs="Arial"/>
                <w:sz w:val="18"/>
                <w:szCs w:val="18"/>
              </w:rPr>
            </w:pPr>
          </w:p>
          <w:p w:rsidR="00BA52F7" w:rsidRDefault="00BA52F7" w:rsidP="007226DA">
            <w:pPr>
              <w:pStyle w:val="ListParagraph"/>
              <w:ind w:left="360"/>
              <w:rPr>
                <w:rFonts w:ascii="Arial" w:hAnsi="Arial" w:cs="Arial"/>
                <w:sz w:val="18"/>
                <w:szCs w:val="18"/>
              </w:rPr>
            </w:pPr>
          </w:p>
          <w:p w:rsidR="00786A3B" w:rsidRDefault="00786A3B" w:rsidP="007226DA">
            <w:pPr>
              <w:pStyle w:val="ListParagraph"/>
              <w:ind w:left="360"/>
              <w:rPr>
                <w:rFonts w:ascii="Arial" w:hAnsi="Arial" w:cs="Arial"/>
                <w:sz w:val="18"/>
                <w:szCs w:val="18"/>
              </w:rPr>
            </w:pPr>
          </w:p>
          <w:p w:rsidR="00BA52F7" w:rsidRPr="006B1EB4" w:rsidRDefault="00BA52F7" w:rsidP="006B1EB4">
            <w:pPr>
              <w:rPr>
                <w:rFonts w:ascii="Arial" w:hAnsi="Arial" w:cs="Arial"/>
                <w:sz w:val="18"/>
                <w:szCs w:val="18"/>
              </w:rPr>
            </w:pPr>
          </w:p>
          <w:p w:rsidR="00BA52F7" w:rsidRPr="007226DA" w:rsidRDefault="00BA52F7" w:rsidP="00BA52F7">
            <w:pPr>
              <w:pStyle w:val="ListParagraph"/>
              <w:ind w:left="0"/>
              <w:rPr>
                <w:rFonts w:ascii="Arial" w:hAnsi="Arial" w:cs="Arial"/>
                <w:sz w:val="18"/>
                <w:szCs w:val="18"/>
              </w:rPr>
            </w:pPr>
          </w:p>
        </w:tc>
      </w:tr>
      <w:tr w:rsidR="00FD7072" w:rsidRPr="00D30DD3" w:rsidTr="003F18D6">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FD7072" w:rsidRPr="004D7C3D" w:rsidRDefault="00C12576" w:rsidP="00FD7072">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r>
      <w:tr w:rsidR="00FD7072" w:rsidRPr="00D30DD3" w:rsidTr="007226DA">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FD7072" w:rsidRDefault="00FD7072" w:rsidP="00FD7072">
            <w:pPr>
              <w:rPr>
                <w:rFonts w:ascii="Arial" w:hAnsi="Arial" w:cs="Arial"/>
                <w:sz w:val="18"/>
                <w:szCs w:val="18"/>
              </w:rPr>
            </w:pPr>
          </w:p>
          <w:p w:rsidR="00FD62D6" w:rsidRDefault="0055408E" w:rsidP="006B1EB4">
            <w:pPr>
              <w:pStyle w:val="ListParagraph"/>
              <w:numPr>
                <w:ilvl w:val="0"/>
                <w:numId w:val="17"/>
              </w:numPr>
              <w:ind w:left="317" w:hanging="317"/>
              <w:rPr>
                <w:rFonts w:ascii="Arial" w:hAnsi="Arial" w:cs="Arial"/>
                <w:sz w:val="18"/>
                <w:szCs w:val="18"/>
              </w:rPr>
            </w:pPr>
            <w:r w:rsidRPr="00FD62D6">
              <w:rPr>
                <w:rFonts w:ascii="Arial" w:hAnsi="Arial" w:cs="Arial"/>
                <w:sz w:val="18"/>
                <w:szCs w:val="18"/>
              </w:rPr>
              <w:t xml:space="preserve">Staff survey indicates 100% of </w:t>
            </w:r>
            <w:r w:rsidR="00C2083B" w:rsidRPr="00FD62D6">
              <w:rPr>
                <w:rFonts w:ascii="Arial" w:hAnsi="Arial" w:cs="Arial"/>
                <w:sz w:val="18"/>
                <w:szCs w:val="18"/>
              </w:rPr>
              <w:t xml:space="preserve">teaching </w:t>
            </w:r>
            <w:r w:rsidRPr="00FD62D6">
              <w:rPr>
                <w:rFonts w:ascii="Arial" w:hAnsi="Arial" w:cs="Arial"/>
                <w:sz w:val="18"/>
                <w:szCs w:val="18"/>
              </w:rPr>
              <w:t>staff have the understandings and confidence to implement, assess and report on the NSW Syllabus for the Australian Curriculum in English and Mathematics.</w:t>
            </w:r>
          </w:p>
          <w:p w:rsidR="00FD62D6" w:rsidRDefault="00FD62D6" w:rsidP="006B1EB4">
            <w:pPr>
              <w:pStyle w:val="ListParagraph"/>
              <w:ind w:left="317" w:hanging="317"/>
              <w:rPr>
                <w:rFonts w:ascii="Arial" w:hAnsi="Arial" w:cs="Arial"/>
                <w:sz w:val="18"/>
                <w:szCs w:val="18"/>
              </w:rPr>
            </w:pPr>
          </w:p>
          <w:p w:rsidR="007E1FC7" w:rsidRPr="00FD62D6" w:rsidRDefault="00C2083B" w:rsidP="006B1EB4">
            <w:pPr>
              <w:pStyle w:val="ListParagraph"/>
              <w:numPr>
                <w:ilvl w:val="0"/>
                <w:numId w:val="17"/>
              </w:numPr>
              <w:ind w:left="317" w:hanging="317"/>
              <w:rPr>
                <w:rFonts w:ascii="Arial" w:hAnsi="Arial" w:cs="Arial"/>
                <w:sz w:val="18"/>
                <w:szCs w:val="18"/>
              </w:rPr>
            </w:pPr>
            <w:r w:rsidRPr="00FD62D6">
              <w:rPr>
                <w:rFonts w:ascii="Arial" w:hAnsi="Arial" w:cs="Arial"/>
                <w:sz w:val="18"/>
                <w:szCs w:val="18"/>
              </w:rPr>
              <w:t>Teaching s</w:t>
            </w:r>
            <w:r w:rsidR="0055408E" w:rsidRPr="00FD62D6">
              <w:rPr>
                <w:rFonts w:ascii="Arial" w:hAnsi="Arial" w:cs="Arial"/>
                <w:sz w:val="18"/>
                <w:szCs w:val="18"/>
              </w:rPr>
              <w:t>taff have the understandings and ability to apply adaptations for every student using Personalised Learning Plans-underpinned by Every School Every Student(ESES) and aligned with NCCD</w:t>
            </w:r>
          </w:p>
          <w:p w:rsidR="007E1FC7" w:rsidRPr="00557822" w:rsidRDefault="007E1FC7" w:rsidP="006B1EB4">
            <w:pPr>
              <w:pStyle w:val="ListParagraph"/>
              <w:ind w:left="317" w:hanging="284"/>
              <w:rPr>
                <w:rFonts w:ascii="Arial" w:hAnsi="Arial" w:cs="Arial"/>
                <w:sz w:val="18"/>
                <w:szCs w:val="18"/>
              </w:rPr>
            </w:pPr>
          </w:p>
          <w:p w:rsidR="00557822" w:rsidRPr="001E38EB" w:rsidRDefault="00557822" w:rsidP="00FD7072">
            <w:pPr>
              <w:rPr>
                <w:rFonts w:ascii="Arial" w:hAnsi="Arial" w:cs="Arial"/>
                <w:sz w:val="18"/>
                <w:szCs w:val="18"/>
              </w:rPr>
            </w:pPr>
          </w:p>
          <w:p w:rsidR="00557822" w:rsidRPr="004D7C3D" w:rsidRDefault="00557822" w:rsidP="00FD7072">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FFFFFF" w:themeColor="background1"/>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r>
    </w:tbl>
    <w:p w:rsidR="00E856B8" w:rsidRDefault="00E245FF" w:rsidP="00511ED2">
      <w:r>
        <w:br w:type="page"/>
      </w:r>
    </w:p>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63770F" w:rsidRPr="00D30DD3" w:rsidTr="00CF428F">
        <w:tc>
          <w:tcPr>
            <w:tcW w:w="15026" w:type="dxa"/>
            <w:gridSpan w:val="7"/>
            <w:tcBorders>
              <w:top w:val="nil"/>
              <w:left w:val="nil"/>
              <w:bottom w:val="nil"/>
              <w:right w:val="nil"/>
            </w:tcBorders>
            <w:shd w:val="clear" w:color="auto" w:fill="CE372F"/>
          </w:tcPr>
          <w:p w:rsidR="0063770F" w:rsidRPr="00D30DD3" w:rsidRDefault="0063770F" w:rsidP="001E38EB">
            <w:pPr>
              <w:rPr>
                <w:rFonts w:ascii="Arial" w:hAnsi="Arial" w:cs="Arial"/>
                <w:sz w:val="18"/>
                <w:szCs w:val="18"/>
              </w:rPr>
            </w:pPr>
          </w:p>
          <w:p w:rsidR="0063770F" w:rsidRDefault="0063770F" w:rsidP="00492021">
            <w:pPr>
              <w:rPr>
                <w:rFonts w:ascii="Arial" w:hAnsi="Arial" w:cs="Arial"/>
                <w:color w:val="FFFFFF" w:themeColor="background1"/>
                <w:sz w:val="36"/>
                <w:szCs w:val="36"/>
              </w:rPr>
            </w:pPr>
            <w:r w:rsidRPr="0063770F">
              <w:rPr>
                <w:rFonts w:ascii="Arial" w:hAnsi="Arial" w:cs="Arial"/>
                <w:color w:val="FFFFFF" w:themeColor="background1"/>
                <w:sz w:val="36"/>
                <w:szCs w:val="36"/>
              </w:rPr>
              <w:t xml:space="preserve">Strategic Direction 2: </w:t>
            </w:r>
            <w:r w:rsidR="00AF2AD4">
              <w:rPr>
                <w:rFonts w:ascii="Arial" w:hAnsi="Arial" w:cs="Arial"/>
                <w:color w:val="FFFFFF" w:themeColor="background1"/>
                <w:sz w:val="36"/>
                <w:szCs w:val="36"/>
              </w:rPr>
              <w:t>School Culture</w:t>
            </w:r>
          </w:p>
          <w:p w:rsidR="00511ED2" w:rsidRPr="00D30DD3" w:rsidRDefault="00511ED2" w:rsidP="00492021">
            <w:pPr>
              <w:rPr>
                <w:rFonts w:ascii="Arial" w:hAnsi="Arial" w:cs="Arial"/>
                <w:sz w:val="18"/>
                <w:szCs w:val="18"/>
              </w:rPr>
            </w:pPr>
          </w:p>
        </w:tc>
      </w:tr>
      <w:tr w:rsidR="0063770F" w:rsidRPr="00D30DD3" w:rsidTr="001E38EB">
        <w:trPr>
          <w:trHeight w:val="307"/>
        </w:trPr>
        <w:tc>
          <w:tcPr>
            <w:tcW w:w="15026" w:type="dxa"/>
            <w:gridSpan w:val="7"/>
            <w:tcBorders>
              <w:top w:val="nil"/>
              <w:left w:val="nil"/>
              <w:bottom w:val="nil"/>
              <w:right w:val="nil"/>
            </w:tcBorders>
          </w:tcPr>
          <w:p w:rsidR="0063770F" w:rsidRPr="00D30DD3" w:rsidRDefault="0063770F" w:rsidP="001E38EB">
            <w:pPr>
              <w:rPr>
                <w:rFonts w:ascii="Arial" w:hAnsi="Arial" w:cs="Arial"/>
                <w:sz w:val="18"/>
                <w:szCs w:val="18"/>
              </w:rPr>
            </w:pPr>
          </w:p>
        </w:tc>
      </w:tr>
      <w:tr w:rsidR="006C39F0" w:rsidRPr="00D30DD3" w:rsidTr="001E38EB">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5A4306" w:rsidP="001E38EB">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6C39F0" w:rsidRPr="00D30DD3" w:rsidTr="001E38EB">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6C39F0" w:rsidRPr="00567E78" w:rsidRDefault="006C39F0" w:rsidP="001E38EB">
            <w:pPr>
              <w:rPr>
                <w:rFonts w:ascii="Arial" w:hAnsi="Arial" w:cs="Arial"/>
                <w:sz w:val="18"/>
                <w:szCs w:val="18"/>
              </w:rPr>
            </w:pPr>
          </w:p>
          <w:p w:rsidR="00201E6C" w:rsidRPr="00201E6C" w:rsidRDefault="00C2083B" w:rsidP="00201E6C">
            <w:pPr>
              <w:spacing w:before="40"/>
              <w:rPr>
                <w:rFonts w:ascii="Arial" w:hAnsi="Arial" w:cs="Arial"/>
                <w:sz w:val="18"/>
                <w:szCs w:val="18"/>
              </w:rPr>
            </w:pPr>
            <w:r>
              <w:rPr>
                <w:rFonts w:ascii="Arial" w:hAnsi="Arial" w:cs="Arial"/>
                <w:sz w:val="18"/>
                <w:szCs w:val="18"/>
              </w:rPr>
              <w:t xml:space="preserve">Working </w:t>
            </w:r>
            <w:r w:rsidR="00201E6C" w:rsidRPr="00201E6C">
              <w:rPr>
                <w:rFonts w:ascii="Arial" w:hAnsi="Arial" w:cs="Arial"/>
                <w:sz w:val="18"/>
                <w:szCs w:val="18"/>
              </w:rPr>
              <w:t>with the whole school</w:t>
            </w:r>
            <w:r>
              <w:rPr>
                <w:rFonts w:ascii="Arial" w:hAnsi="Arial" w:cs="Arial"/>
                <w:sz w:val="18"/>
                <w:szCs w:val="18"/>
              </w:rPr>
              <w:t xml:space="preserve"> community</w:t>
            </w:r>
            <w:r w:rsidR="00201E6C" w:rsidRPr="00201E6C">
              <w:rPr>
                <w:rFonts w:ascii="Arial" w:hAnsi="Arial" w:cs="Arial"/>
                <w:sz w:val="18"/>
                <w:szCs w:val="18"/>
              </w:rPr>
              <w:t xml:space="preserve"> to develop a positive school culture based on the expectations that we are respectful, responsible learners. Achieving a school culture that values success and develops students’ engagement with their local community and their skills as 21</w:t>
            </w:r>
            <w:r w:rsidR="00201E6C" w:rsidRPr="00201E6C">
              <w:rPr>
                <w:rFonts w:ascii="Arial" w:hAnsi="Arial" w:cs="Arial"/>
                <w:sz w:val="18"/>
                <w:szCs w:val="18"/>
                <w:vertAlign w:val="superscript"/>
              </w:rPr>
              <w:t>st</w:t>
            </w:r>
            <w:r w:rsidR="00201E6C" w:rsidRPr="00201E6C">
              <w:rPr>
                <w:rFonts w:ascii="Arial" w:hAnsi="Arial" w:cs="Arial"/>
                <w:sz w:val="18"/>
                <w:szCs w:val="18"/>
              </w:rPr>
              <w:t xml:space="preserve"> century learners. </w:t>
            </w:r>
          </w:p>
          <w:p w:rsidR="00201E6C" w:rsidRPr="00201E6C" w:rsidRDefault="00201E6C" w:rsidP="00201E6C">
            <w:pPr>
              <w:spacing w:before="40"/>
              <w:rPr>
                <w:rFonts w:ascii="Arial" w:hAnsi="Arial" w:cs="Arial"/>
                <w:sz w:val="18"/>
                <w:szCs w:val="18"/>
              </w:rPr>
            </w:pPr>
          </w:p>
          <w:p w:rsidR="006C39F0" w:rsidRPr="004D7C3D" w:rsidRDefault="006C39F0" w:rsidP="00BC7062">
            <w:pPr>
              <w:rPr>
                <w:rFonts w:ascii="Arial" w:hAnsi="Arial" w:cs="Arial"/>
                <w:b/>
                <w:sz w:val="18"/>
                <w:szCs w:val="18"/>
              </w:rPr>
            </w:pPr>
          </w:p>
        </w:tc>
        <w:tc>
          <w:tcPr>
            <w:tcW w:w="284" w:type="dxa"/>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1E38EB" w:rsidRDefault="006C39F0" w:rsidP="001E38EB">
            <w:pPr>
              <w:rPr>
                <w:rFonts w:ascii="Arial" w:hAnsi="Arial" w:cs="Arial"/>
                <w:sz w:val="18"/>
                <w:szCs w:val="18"/>
              </w:rPr>
            </w:pPr>
          </w:p>
          <w:p w:rsidR="006C39F0" w:rsidRDefault="00134252" w:rsidP="001E38EB">
            <w:pPr>
              <w:rPr>
                <w:rFonts w:ascii="Arial" w:hAnsi="Arial" w:cs="Arial"/>
                <w:sz w:val="18"/>
                <w:szCs w:val="18"/>
              </w:rPr>
            </w:pPr>
            <w:r w:rsidRPr="00134252">
              <w:rPr>
                <w:rFonts w:ascii="Arial" w:hAnsi="Arial" w:cs="Arial"/>
                <w:b/>
                <w:sz w:val="18"/>
                <w:szCs w:val="18"/>
              </w:rPr>
              <w:t>Students</w:t>
            </w:r>
            <w:r>
              <w:rPr>
                <w:rFonts w:ascii="Arial" w:hAnsi="Arial" w:cs="Arial"/>
                <w:sz w:val="18"/>
                <w:szCs w:val="18"/>
              </w:rPr>
              <w:t xml:space="preserve">: </w:t>
            </w:r>
          </w:p>
          <w:p w:rsidR="00134252" w:rsidRDefault="0057073A" w:rsidP="001E38EB">
            <w:pPr>
              <w:rPr>
                <w:rFonts w:ascii="Arial" w:hAnsi="Arial" w:cs="Arial"/>
                <w:sz w:val="18"/>
                <w:szCs w:val="18"/>
              </w:rPr>
            </w:pPr>
            <w:r>
              <w:rPr>
                <w:rFonts w:ascii="Arial" w:hAnsi="Arial" w:cs="Arial"/>
                <w:sz w:val="18"/>
                <w:szCs w:val="18"/>
              </w:rPr>
              <w:t xml:space="preserve">Show empathy to </w:t>
            </w:r>
            <w:r w:rsidR="00134252">
              <w:rPr>
                <w:rFonts w:ascii="Arial" w:hAnsi="Arial" w:cs="Arial"/>
                <w:sz w:val="18"/>
                <w:szCs w:val="18"/>
              </w:rPr>
              <w:t>value others and value diversity.</w:t>
            </w:r>
          </w:p>
          <w:p w:rsidR="00134252" w:rsidRDefault="00134252" w:rsidP="001E38EB">
            <w:pPr>
              <w:rPr>
                <w:rFonts w:ascii="Arial" w:hAnsi="Arial" w:cs="Arial"/>
                <w:sz w:val="18"/>
                <w:szCs w:val="18"/>
              </w:rPr>
            </w:pPr>
          </w:p>
          <w:p w:rsidR="00134252" w:rsidRDefault="00134252" w:rsidP="001E38EB">
            <w:pPr>
              <w:rPr>
                <w:rFonts w:ascii="Arial" w:hAnsi="Arial" w:cs="Arial"/>
                <w:sz w:val="18"/>
                <w:szCs w:val="18"/>
              </w:rPr>
            </w:pPr>
            <w:r>
              <w:rPr>
                <w:rFonts w:ascii="Arial" w:hAnsi="Arial" w:cs="Arial"/>
                <w:sz w:val="18"/>
                <w:szCs w:val="18"/>
              </w:rPr>
              <w:t xml:space="preserve">Understand the core values of being a </w:t>
            </w:r>
            <w:r w:rsidR="0057073A">
              <w:rPr>
                <w:rFonts w:ascii="Arial" w:hAnsi="Arial" w:cs="Arial"/>
                <w:sz w:val="18"/>
                <w:szCs w:val="18"/>
              </w:rPr>
              <w:t>Respectful, Responsible Learner and</w:t>
            </w:r>
          </w:p>
          <w:p w:rsidR="00134252" w:rsidRDefault="0057073A" w:rsidP="001E38EB">
            <w:pPr>
              <w:rPr>
                <w:rFonts w:ascii="Arial" w:hAnsi="Arial" w:cs="Arial"/>
                <w:sz w:val="18"/>
                <w:szCs w:val="18"/>
              </w:rPr>
            </w:pPr>
            <w:proofErr w:type="gramStart"/>
            <w:r>
              <w:rPr>
                <w:rFonts w:ascii="Arial" w:hAnsi="Arial" w:cs="Arial"/>
                <w:sz w:val="18"/>
                <w:szCs w:val="18"/>
              </w:rPr>
              <w:t>h</w:t>
            </w:r>
            <w:r w:rsidR="00134252">
              <w:rPr>
                <w:rFonts w:ascii="Arial" w:hAnsi="Arial" w:cs="Arial"/>
                <w:sz w:val="18"/>
                <w:szCs w:val="18"/>
              </w:rPr>
              <w:t>ave</w:t>
            </w:r>
            <w:proofErr w:type="gramEnd"/>
            <w:r w:rsidR="00134252">
              <w:rPr>
                <w:rFonts w:ascii="Arial" w:hAnsi="Arial" w:cs="Arial"/>
                <w:sz w:val="18"/>
                <w:szCs w:val="18"/>
              </w:rPr>
              <w:t xml:space="preserve"> high expectations of themselves.</w:t>
            </w:r>
          </w:p>
          <w:p w:rsidR="00134252" w:rsidRDefault="00134252" w:rsidP="001E38EB">
            <w:pPr>
              <w:rPr>
                <w:rFonts w:ascii="Arial" w:hAnsi="Arial" w:cs="Arial"/>
                <w:sz w:val="18"/>
                <w:szCs w:val="18"/>
              </w:rPr>
            </w:pPr>
          </w:p>
          <w:p w:rsidR="00134252" w:rsidRDefault="00134252" w:rsidP="001E38EB">
            <w:pPr>
              <w:rPr>
                <w:rFonts w:ascii="Arial" w:hAnsi="Arial" w:cs="Arial"/>
                <w:sz w:val="18"/>
                <w:szCs w:val="18"/>
              </w:rPr>
            </w:pPr>
            <w:r>
              <w:rPr>
                <w:rFonts w:ascii="Arial" w:hAnsi="Arial" w:cs="Arial"/>
                <w:sz w:val="18"/>
                <w:szCs w:val="18"/>
              </w:rPr>
              <w:t>Engage in the schools reward system.</w:t>
            </w:r>
          </w:p>
          <w:p w:rsidR="00134252" w:rsidRDefault="00134252" w:rsidP="001E38EB">
            <w:pPr>
              <w:rPr>
                <w:rFonts w:ascii="Arial" w:hAnsi="Arial" w:cs="Arial"/>
                <w:sz w:val="18"/>
                <w:szCs w:val="18"/>
              </w:rPr>
            </w:pPr>
          </w:p>
          <w:p w:rsidR="00134252" w:rsidRDefault="00134252" w:rsidP="001E38EB">
            <w:pPr>
              <w:rPr>
                <w:rFonts w:ascii="Arial" w:hAnsi="Arial" w:cs="Arial"/>
                <w:b/>
                <w:sz w:val="18"/>
                <w:szCs w:val="18"/>
              </w:rPr>
            </w:pPr>
            <w:r>
              <w:rPr>
                <w:rFonts w:ascii="Arial" w:hAnsi="Arial" w:cs="Arial"/>
                <w:b/>
                <w:sz w:val="18"/>
                <w:szCs w:val="18"/>
              </w:rPr>
              <w:t>Staff:</w:t>
            </w:r>
          </w:p>
          <w:p w:rsidR="00134252" w:rsidRDefault="00134252" w:rsidP="001E38EB">
            <w:pPr>
              <w:rPr>
                <w:rFonts w:ascii="Arial" w:hAnsi="Arial" w:cs="Arial"/>
                <w:sz w:val="18"/>
                <w:szCs w:val="18"/>
              </w:rPr>
            </w:pPr>
            <w:r>
              <w:rPr>
                <w:rFonts w:ascii="Arial" w:hAnsi="Arial" w:cs="Arial"/>
                <w:sz w:val="18"/>
                <w:szCs w:val="18"/>
              </w:rPr>
              <w:t>Demonstrate a consistent approach to reinforcing values and common language</w:t>
            </w:r>
            <w:r w:rsidR="0057073A">
              <w:rPr>
                <w:rFonts w:ascii="Arial" w:hAnsi="Arial" w:cs="Arial"/>
                <w:sz w:val="18"/>
                <w:szCs w:val="18"/>
              </w:rPr>
              <w:t xml:space="preserve"> around positive learning and behaviour. </w:t>
            </w:r>
          </w:p>
          <w:p w:rsidR="00134252" w:rsidRDefault="00134252" w:rsidP="001E38EB">
            <w:pPr>
              <w:rPr>
                <w:rFonts w:ascii="Arial" w:hAnsi="Arial" w:cs="Arial"/>
                <w:sz w:val="18"/>
                <w:szCs w:val="18"/>
              </w:rPr>
            </w:pPr>
          </w:p>
          <w:p w:rsidR="00134252" w:rsidRDefault="00134252" w:rsidP="001E38EB">
            <w:pPr>
              <w:rPr>
                <w:rFonts w:ascii="Arial" w:hAnsi="Arial" w:cs="Arial"/>
                <w:sz w:val="18"/>
                <w:szCs w:val="18"/>
              </w:rPr>
            </w:pPr>
            <w:r>
              <w:rPr>
                <w:rFonts w:ascii="Arial" w:hAnsi="Arial" w:cs="Arial"/>
                <w:sz w:val="18"/>
                <w:szCs w:val="18"/>
              </w:rPr>
              <w:t>Show a common understanding of appropriate student behaviours.</w:t>
            </w:r>
          </w:p>
          <w:p w:rsidR="00134252" w:rsidRDefault="00134252" w:rsidP="001E38EB">
            <w:pPr>
              <w:rPr>
                <w:rFonts w:ascii="Arial" w:hAnsi="Arial" w:cs="Arial"/>
                <w:sz w:val="18"/>
                <w:szCs w:val="18"/>
              </w:rPr>
            </w:pPr>
          </w:p>
          <w:p w:rsidR="00134252" w:rsidRDefault="00134252" w:rsidP="001E38EB">
            <w:pPr>
              <w:rPr>
                <w:rFonts w:ascii="Arial" w:hAnsi="Arial" w:cs="Arial"/>
                <w:sz w:val="18"/>
                <w:szCs w:val="18"/>
              </w:rPr>
            </w:pPr>
            <w:r>
              <w:rPr>
                <w:rFonts w:ascii="Arial" w:hAnsi="Arial" w:cs="Arial"/>
                <w:sz w:val="18"/>
                <w:szCs w:val="18"/>
              </w:rPr>
              <w:t>Have</w:t>
            </w:r>
            <w:r w:rsidR="00AD6185">
              <w:rPr>
                <w:rFonts w:ascii="Arial" w:hAnsi="Arial" w:cs="Arial"/>
                <w:sz w:val="18"/>
                <w:szCs w:val="18"/>
              </w:rPr>
              <w:t xml:space="preserve"> high</w:t>
            </w:r>
            <w:r>
              <w:rPr>
                <w:rFonts w:ascii="Arial" w:hAnsi="Arial" w:cs="Arial"/>
                <w:sz w:val="18"/>
                <w:szCs w:val="18"/>
              </w:rPr>
              <w:t xml:space="preserve"> expectations of student work and behaviours. </w:t>
            </w:r>
          </w:p>
          <w:p w:rsidR="00134252" w:rsidRDefault="00134252" w:rsidP="001E38EB">
            <w:pPr>
              <w:rPr>
                <w:rFonts w:ascii="Arial" w:hAnsi="Arial" w:cs="Arial"/>
                <w:sz w:val="18"/>
                <w:szCs w:val="18"/>
              </w:rPr>
            </w:pPr>
          </w:p>
          <w:p w:rsidR="00134252" w:rsidRDefault="00134252" w:rsidP="001E38EB">
            <w:pPr>
              <w:rPr>
                <w:rFonts w:ascii="Arial" w:hAnsi="Arial" w:cs="Arial"/>
                <w:sz w:val="18"/>
                <w:szCs w:val="18"/>
              </w:rPr>
            </w:pPr>
            <w:r>
              <w:rPr>
                <w:rFonts w:ascii="Arial" w:hAnsi="Arial" w:cs="Arial"/>
                <w:sz w:val="18"/>
                <w:szCs w:val="18"/>
              </w:rPr>
              <w:t>Teachers monitor and respond to data to successfully manage student behaviour and learning.</w:t>
            </w:r>
          </w:p>
          <w:p w:rsidR="00134252" w:rsidRDefault="00134252" w:rsidP="001E38EB">
            <w:pPr>
              <w:rPr>
                <w:rFonts w:ascii="Arial" w:hAnsi="Arial" w:cs="Arial"/>
                <w:sz w:val="18"/>
                <w:szCs w:val="18"/>
              </w:rPr>
            </w:pPr>
          </w:p>
          <w:p w:rsidR="00134252" w:rsidRDefault="00134252" w:rsidP="001E38EB">
            <w:pPr>
              <w:rPr>
                <w:rFonts w:ascii="Arial" w:hAnsi="Arial" w:cs="Arial"/>
                <w:b/>
                <w:sz w:val="18"/>
                <w:szCs w:val="18"/>
              </w:rPr>
            </w:pPr>
            <w:r>
              <w:rPr>
                <w:rFonts w:ascii="Arial" w:hAnsi="Arial" w:cs="Arial"/>
                <w:b/>
                <w:sz w:val="18"/>
                <w:szCs w:val="18"/>
              </w:rPr>
              <w:t>Parents:</w:t>
            </w:r>
          </w:p>
          <w:p w:rsidR="00134252" w:rsidRPr="00134252" w:rsidRDefault="00134252" w:rsidP="001E38EB">
            <w:pPr>
              <w:rPr>
                <w:rFonts w:ascii="Arial" w:hAnsi="Arial" w:cs="Arial"/>
                <w:sz w:val="18"/>
                <w:szCs w:val="18"/>
              </w:rPr>
            </w:pPr>
            <w:r>
              <w:rPr>
                <w:rFonts w:ascii="Arial" w:hAnsi="Arial" w:cs="Arial"/>
                <w:sz w:val="18"/>
                <w:szCs w:val="18"/>
              </w:rPr>
              <w:t>Supports and reinforce the values promoted through the school</w:t>
            </w:r>
            <w:r w:rsidR="00AD6185">
              <w:rPr>
                <w:rFonts w:ascii="Arial" w:hAnsi="Arial" w:cs="Arial"/>
                <w:sz w:val="18"/>
                <w:szCs w:val="18"/>
              </w:rPr>
              <w:t xml:space="preserve">’s positive </w:t>
            </w:r>
            <w:r w:rsidR="00057A08">
              <w:rPr>
                <w:rFonts w:ascii="Arial" w:hAnsi="Arial" w:cs="Arial"/>
                <w:sz w:val="18"/>
                <w:szCs w:val="18"/>
              </w:rPr>
              <w:t xml:space="preserve">  </w:t>
            </w:r>
            <w:r>
              <w:rPr>
                <w:rFonts w:ascii="Arial" w:hAnsi="Arial" w:cs="Arial"/>
                <w:sz w:val="18"/>
                <w:szCs w:val="18"/>
              </w:rPr>
              <w:t>behaviour</w:t>
            </w:r>
            <w:r w:rsidR="00720120">
              <w:rPr>
                <w:rFonts w:ascii="Arial" w:hAnsi="Arial" w:cs="Arial"/>
                <w:sz w:val="18"/>
                <w:szCs w:val="18"/>
              </w:rPr>
              <w:t>/learning</w:t>
            </w:r>
            <w:r>
              <w:rPr>
                <w:rFonts w:ascii="Arial" w:hAnsi="Arial" w:cs="Arial"/>
                <w:sz w:val="18"/>
                <w:szCs w:val="18"/>
              </w:rPr>
              <w:t xml:space="preserve"> system</w:t>
            </w:r>
            <w:r w:rsidR="009209C5">
              <w:rPr>
                <w:rFonts w:ascii="Arial" w:hAnsi="Arial" w:cs="Arial"/>
                <w:sz w:val="18"/>
                <w:szCs w:val="18"/>
              </w:rPr>
              <w:t xml:space="preserve"> both in and out of school.</w:t>
            </w:r>
            <w:r>
              <w:rPr>
                <w:rFonts w:ascii="Arial" w:hAnsi="Arial" w:cs="Arial"/>
                <w:sz w:val="18"/>
                <w:szCs w:val="18"/>
              </w:rPr>
              <w:t xml:space="preserve"> </w:t>
            </w: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1E38EB" w:rsidRDefault="006C39F0" w:rsidP="001E38EB">
            <w:pPr>
              <w:rPr>
                <w:rFonts w:ascii="Arial" w:hAnsi="Arial" w:cs="Arial"/>
                <w:sz w:val="18"/>
                <w:szCs w:val="18"/>
              </w:rPr>
            </w:pPr>
          </w:p>
          <w:p w:rsidR="006C39F0" w:rsidRDefault="009209C5" w:rsidP="001E38EB">
            <w:pPr>
              <w:rPr>
                <w:rFonts w:ascii="Arial" w:hAnsi="Arial" w:cs="Arial"/>
                <w:b/>
                <w:sz w:val="18"/>
                <w:szCs w:val="18"/>
              </w:rPr>
            </w:pPr>
            <w:r>
              <w:rPr>
                <w:rFonts w:ascii="Arial" w:hAnsi="Arial" w:cs="Arial"/>
                <w:b/>
                <w:sz w:val="18"/>
                <w:szCs w:val="18"/>
              </w:rPr>
              <w:t>Students:</w:t>
            </w:r>
          </w:p>
          <w:p w:rsidR="009209C5" w:rsidRDefault="009209C5" w:rsidP="001E38EB">
            <w:pPr>
              <w:rPr>
                <w:rFonts w:ascii="Arial" w:hAnsi="Arial" w:cs="Arial"/>
                <w:sz w:val="18"/>
                <w:szCs w:val="18"/>
              </w:rPr>
            </w:pPr>
            <w:r>
              <w:rPr>
                <w:rFonts w:ascii="Arial" w:hAnsi="Arial" w:cs="Arial"/>
                <w:sz w:val="18"/>
                <w:szCs w:val="18"/>
              </w:rPr>
              <w:t>Participate in</w:t>
            </w:r>
            <w:r w:rsidR="00720120">
              <w:rPr>
                <w:rFonts w:ascii="Arial" w:hAnsi="Arial" w:cs="Arial"/>
                <w:sz w:val="18"/>
                <w:szCs w:val="18"/>
              </w:rPr>
              <w:t xml:space="preserve"> </w:t>
            </w:r>
            <w:r>
              <w:rPr>
                <w:rFonts w:ascii="Arial" w:hAnsi="Arial" w:cs="Arial"/>
                <w:sz w:val="18"/>
                <w:szCs w:val="18"/>
              </w:rPr>
              <w:t>school and community events that reinforce our shared values and citizenship.</w:t>
            </w:r>
          </w:p>
          <w:p w:rsidR="009209C5" w:rsidRDefault="009209C5" w:rsidP="001E38EB">
            <w:pPr>
              <w:rPr>
                <w:rFonts w:ascii="Arial" w:hAnsi="Arial" w:cs="Arial"/>
                <w:sz w:val="18"/>
                <w:szCs w:val="18"/>
              </w:rPr>
            </w:pPr>
          </w:p>
          <w:p w:rsidR="009209C5" w:rsidRDefault="009209C5" w:rsidP="001E38EB">
            <w:pPr>
              <w:rPr>
                <w:rFonts w:ascii="Arial" w:hAnsi="Arial" w:cs="Arial"/>
                <w:sz w:val="18"/>
                <w:szCs w:val="18"/>
              </w:rPr>
            </w:pPr>
            <w:r>
              <w:rPr>
                <w:rFonts w:ascii="Arial" w:hAnsi="Arial" w:cs="Arial"/>
                <w:sz w:val="18"/>
                <w:szCs w:val="18"/>
              </w:rPr>
              <w:t>Leaders and peer support leaders play an active role in the school behaviour system.</w:t>
            </w:r>
          </w:p>
          <w:p w:rsidR="009209C5" w:rsidRDefault="009209C5" w:rsidP="001E38EB">
            <w:pPr>
              <w:rPr>
                <w:rFonts w:ascii="Arial" w:hAnsi="Arial" w:cs="Arial"/>
                <w:sz w:val="18"/>
                <w:szCs w:val="18"/>
              </w:rPr>
            </w:pPr>
          </w:p>
          <w:p w:rsidR="009209C5" w:rsidRDefault="009209C5" w:rsidP="001E38EB">
            <w:pPr>
              <w:rPr>
                <w:rFonts w:ascii="Arial" w:hAnsi="Arial" w:cs="Arial"/>
                <w:sz w:val="18"/>
                <w:szCs w:val="18"/>
              </w:rPr>
            </w:pPr>
          </w:p>
          <w:p w:rsidR="009209C5" w:rsidRDefault="009209C5" w:rsidP="001E38EB">
            <w:pPr>
              <w:rPr>
                <w:rFonts w:ascii="Arial" w:hAnsi="Arial" w:cs="Arial"/>
                <w:b/>
                <w:sz w:val="18"/>
                <w:szCs w:val="18"/>
              </w:rPr>
            </w:pPr>
            <w:r>
              <w:rPr>
                <w:rFonts w:ascii="Arial" w:hAnsi="Arial" w:cs="Arial"/>
                <w:b/>
                <w:sz w:val="18"/>
                <w:szCs w:val="18"/>
              </w:rPr>
              <w:t>Staff:</w:t>
            </w:r>
          </w:p>
          <w:p w:rsidR="009209C5" w:rsidRDefault="009209C5" w:rsidP="001E38EB">
            <w:pPr>
              <w:rPr>
                <w:rFonts w:ascii="Arial" w:hAnsi="Arial" w:cs="Arial"/>
                <w:sz w:val="18"/>
                <w:szCs w:val="18"/>
              </w:rPr>
            </w:pPr>
            <w:r>
              <w:rPr>
                <w:rFonts w:ascii="Arial" w:hAnsi="Arial" w:cs="Arial"/>
                <w:sz w:val="18"/>
                <w:szCs w:val="18"/>
              </w:rPr>
              <w:t xml:space="preserve">Actively engage </w:t>
            </w:r>
            <w:r w:rsidR="00AD6185">
              <w:rPr>
                <w:rFonts w:ascii="Arial" w:hAnsi="Arial" w:cs="Arial"/>
                <w:sz w:val="18"/>
                <w:szCs w:val="18"/>
              </w:rPr>
              <w:t>in all</w:t>
            </w:r>
            <w:r>
              <w:rPr>
                <w:rFonts w:ascii="Arial" w:hAnsi="Arial" w:cs="Arial"/>
                <w:sz w:val="18"/>
                <w:szCs w:val="18"/>
              </w:rPr>
              <w:t xml:space="preserve"> values of the schools</w:t>
            </w:r>
            <w:r w:rsidR="00AD6185">
              <w:rPr>
                <w:rFonts w:ascii="Arial" w:hAnsi="Arial" w:cs="Arial"/>
                <w:sz w:val="18"/>
                <w:szCs w:val="18"/>
              </w:rPr>
              <w:t xml:space="preserve"> positive</w:t>
            </w:r>
            <w:r>
              <w:rPr>
                <w:rFonts w:ascii="Arial" w:hAnsi="Arial" w:cs="Arial"/>
                <w:sz w:val="18"/>
                <w:szCs w:val="18"/>
              </w:rPr>
              <w:t xml:space="preserve"> behaviour</w:t>
            </w:r>
            <w:r w:rsidR="00720120">
              <w:rPr>
                <w:rFonts w:ascii="Arial" w:hAnsi="Arial" w:cs="Arial"/>
                <w:sz w:val="18"/>
                <w:szCs w:val="18"/>
              </w:rPr>
              <w:t>/learning</w:t>
            </w:r>
            <w:r>
              <w:rPr>
                <w:rFonts w:ascii="Arial" w:hAnsi="Arial" w:cs="Arial"/>
                <w:sz w:val="18"/>
                <w:szCs w:val="18"/>
              </w:rPr>
              <w:t xml:space="preserve"> system in</w:t>
            </w:r>
            <w:r w:rsidR="00720120">
              <w:rPr>
                <w:rFonts w:ascii="Arial" w:hAnsi="Arial" w:cs="Arial"/>
                <w:sz w:val="18"/>
                <w:szCs w:val="18"/>
              </w:rPr>
              <w:t xml:space="preserve"> </w:t>
            </w:r>
            <w:r>
              <w:rPr>
                <w:rFonts w:ascii="Arial" w:hAnsi="Arial" w:cs="Arial"/>
                <w:sz w:val="18"/>
                <w:szCs w:val="18"/>
              </w:rPr>
              <w:t>all settings.</w:t>
            </w:r>
          </w:p>
          <w:p w:rsidR="009209C5" w:rsidRDefault="009209C5" w:rsidP="001E38EB">
            <w:pPr>
              <w:rPr>
                <w:rFonts w:ascii="Arial" w:hAnsi="Arial" w:cs="Arial"/>
                <w:sz w:val="18"/>
                <w:szCs w:val="18"/>
              </w:rPr>
            </w:pPr>
          </w:p>
          <w:p w:rsidR="009209C5" w:rsidRDefault="009209C5" w:rsidP="001E38EB">
            <w:pPr>
              <w:rPr>
                <w:rFonts w:ascii="Arial" w:hAnsi="Arial" w:cs="Arial"/>
                <w:sz w:val="18"/>
                <w:szCs w:val="18"/>
              </w:rPr>
            </w:pPr>
            <w:r>
              <w:rPr>
                <w:rFonts w:ascii="Arial" w:hAnsi="Arial" w:cs="Arial"/>
                <w:sz w:val="18"/>
                <w:szCs w:val="18"/>
              </w:rPr>
              <w:t xml:space="preserve">Teachers continue to develop resources and strategies </w:t>
            </w:r>
            <w:r w:rsidR="00AD6185">
              <w:rPr>
                <w:rFonts w:ascii="Arial" w:hAnsi="Arial" w:cs="Arial"/>
                <w:sz w:val="18"/>
                <w:szCs w:val="18"/>
              </w:rPr>
              <w:t xml:space="preserve">that </w:t>
            </w:r>
            <w:r>
              <w:rPr>
                <w:rFonts w:ascii="Arial" w:hAnsi="Arial" w:cs="Arial"/>
                <w:sz w:val="18"/>
                <w:szCs w:val="18"/>
              </w:rPr>
              <w:t>the staff use and implement in all school settings.</w:t>
            </w:r>
          </w:p>
          <w:p w:rsidR="009209C5" w:rsidRDefault="009209C5" w:rsidP="001E38EB">
            <w:pPr>
              <w:rPr>
                <w:rFonts w:ascii="Arial" w:hAnsi="Arial" w:cs="Arial"/>
                <w:sz w:val="18"/>
                <w:szCs w:val="18"/>
              </w:rPr>
            </w:pPr>
          </w:p>
          <w:p w:rsidR="009209C5" w:rsidRDefault="009209C5" w:rsidP="001E38EB">
            <w:pPr>
              <w:rPr>
                <w:rFonts w:ascii="Arial" w:hAnsi="Arial" w:cs="Arial"/>
                <w:sz w:val="18"/>
                <w:szCs w:val="18"/>
              </w:rPr>
            </w:pPr>
            <w:r>
              <w:rPr>
                <w:rFonts w:ascii="Arial" w:hAnsi="Arial" w:cs="Arial"/>
                <w:sz w:val="18"/>
                <w:szCs w:val="18"/>
              </w:rPr>
              <w:t>Are effectively using school wide processes and rewards system.</w:t>
            </w:r>
          </w:p>
          <w:p w:rsidR="009209C5" w:rsidRDefault="009209C5" w:rsidP="001E38EB">
            <w:pPr>
              <w:rPr>
                <w:rFonts w:ascii="Arial" w:hAnsi="Arial" w:cs="Arial"/>
                <w:sz w:val="18"/>
                <w:szCs w:val="18"/>
              </w:rPr>
            </w:pPr>
          </w:p>
          <w:p w:rsidR="00326B1C" w:rsidRDefault="009209C5" w:rsidP="001E38EB">
            <w:pPr>
              <w:rPr>
                <w:rFonts w:ascii="Arial" w:hAnsi="Arial" w:cs="Arial"/>
                <w:sz w:val="18"/>
                <w:szCs w:val="18"/>
              </w:rPr>
            </w:pPr>
            <w:r>
              <w:rPr>
                <w:rFonts w:ascii="Arial" w:hAnsi="Arial" w:cs="Arial"/>
                <w:sz w:val="18"/>
                <w:szCs w:val="18"/>
              </w:rPr>
              <w:t>Increase positive signage throughout school.</w:t>
            </w:r>
          </w:p>
          <w:p w:rsidR="00326B1C" w:rsidRDefault="00326B1C" w:rsidP="001E38EB">
            <w:pPr>
              <w:rPr>
                <w:rFonts w:ascii="Arial" w:hAnsi="Arial" w:cs="Arial"/>
                <w:sz w:val="18"/>
                <w:szCs w:val="18"/>
              </w:rPr>
            </w:pPr>
          </w:p>
          <w:p w:rsidR="00326B1C" w:rsidRDefault="00326B1C" w:rsidP="001E38EB">
            <w:pPr>
              <w:rPr>
                <w:rFonts w:ascii="Arial" w:hAnsi="Arial" w:cs="Arial"/>
                <w:b/>
                <w:sz w:val="18"/>
                <w:szCs w:val="18"/>
              </w:rPr>
            </w:pPr>
            <w:r>
              <w:rPr>
                <w:rFonts w:ascii="Arial" w:hAnsi="Arial" w:cs="Arial"/>
                <w:b/>
                <w:sz w:val="18"/>
                <w:szCs w:val="18"/>
              </w:rPr>
              <w:t>Parents:</w:t>
            </w:r>
          </w:p>
          <w:p w:rsidR="009209C5" w:rsidRPr="009209C5" w:rsidRDefault="00326B1C" w:rsidP="001E38EB">
            <w:pPr>
              <w:rPr>
                <w:rFonts w:ascii="Arial" w:hAnsi="Arial" w:cs="Arial"/>
                <w:sz w:val="18"/>
                <w:szCs w:val="18"/>
              </w:rPr>
            </w:pPr>
            <w:r>
              <w:rPr>
                <w:rFonts w:ascii="Arial" w:hAnsi="Arial" w:cs="Arial"/>
                <w:sz w:val="18"/>
                <w:szCs w:val="18"/>
              </w:rPr>
              <w:t>Respond to communication strategies to help support their involvement in the school</w:t>
            </w:r>
            <w:r w:rsidR="00AD6185">
              <w:rPr>
                <w:rFonts w:ascii="Arial" w:hAnsi="Arial" w:cs="Arial"/>
                <w:sz w:val="18"/>
                <w:szCs w:val="18"/>
              </w:rPr>
              <w:t>’s positive</w:t>
            </w:r>
            <w:r>
              <w:rPr>
                <w:rFonts w:ascii="Arial" w:hAnsi="Arial" w:cs="Arial"/>
                <w:sz w:val="18"/>
                <w:szCs w:val="18"/>
              </w:rPr>
              <w:t xml:space="preserve"> behaviour</w:t>
            </w:r>
            <w:r w:rsidR="00720120">
              <w:rPr>
                <w:rFonts w:ascii="Arial" w:hAnsi="Arial" w:cs="Arial"/>
                <w:sz w:val="18"/>
                <w:szCs w:val="18"/>
              </w:rPr>
              <w:t>/learning</w:t>
            </w:r>
            <w:r>
              <w:rPr>
                <w:rFonts w:ascii="Arial" w:hAnsi="Arial" w:cs="Arial"/>
                <w:sz w:val="18"/>
                <w:szCs w:val="18"/>
              </w:rPr>
              <w:t xml:space="preserve"> system.</w:t>
            </w:r>
            <w:r w:rsidR="009209C5">
              <w:rPr>
                <w:rFonts w:ascii="Arial" w:hAnsi="Arial" w:cs="Arial"/>
                <w:sz w:val="18"/>
                <w:szCs w:val="18"/>
              </w:rPr>
              <w:t xml:space="preserve">  </w:t>
            </w: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1E38EB" w:rsidRDefault="006C39F0" w:rsidP="001E38EB">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p w:rsidR="001E38EB" w:rsidRDefault="00720120" w:rsidP="001E38EB">
            <w:pPr>
              <w:rPr>
                <w:rFonts w:ascii="Arial" w:hAnsi="Arial" w:cs="Arial"/>
                <w:b/>
                <w:sz w:val="18"/>
                <w:szCs w:val="18"/>
              </w:rPr>
            </w:pPr>
            <w:r>
              <w:rPr>
                <w:rFonts w:ascii="Arial" w:hAnsi="Arial" w:cs="Arial"/>
                <w:b/>
                <w:sz w:val="18"/>
                <w:szCs w:val="18"/>
              </w:rPr>
              <w:t>Students:</w:t>
            </w:r>
          </w:p>
          <w:p w:rsidR="00720120" w:rsidRDefault="00720120" w:rsidP="001E38EB">
            <w:pPr>
              <w:rPr>
                <w:rFonts w:ascii="Arial" w:hAnsi="Arial" w:cs="Arial"/>
                <w:sz w:val="18"/>
                <w:szCs w:val="18"/>
              </w:rPr>
            </w:pPr>
            <w:r>
              <w:rPr>
                <w:rFonts w:ascii="Arial" w:hAnsi="Arial" w:cs="Arial"/>
                <w:sz w:val="18"/>
                <w:szCs w:val="18"/>
              </w:rPr>
              <w:t>Students clearly understand the school</w:t>
            </w:r>
            <w:r w:rsidR="00AD6185">
              <w:rPr>
                <w:rFonts w:ascii="Arial" w:hAnsi="Arial" w:cs="Arial"/>
                <w:sz w:val="18"/>
                <w:szCs w:val="18"/>
              </w:rPr>
              <w:t>’s positive</w:t>
            </w:r>
            <w:r>
              <w:rPr>
                <w:rFonts w:ascii="Arial" w:hAnsi="Arial" w:cs="Arial"/>
                <w:sz w:val="18"/>
                <w:szCs w:val="18"/>
              </w:rPr>
              <w:t xml:space="preserve"> behaviour/learning system and are rewarded for their efforts</w:t>
            </w:r>
            <w:r w:rsidR="0057073A">
              <w:rPr>
                <w:rFonts w:ascii="Arial" w:hAnsi="Arial" w:cs="Arial"/>
                <w:sz w:val="18"/>
                <w:szCs w:val="18"/>
              </w:rPr>
              <w:t>.</w:t>
            </w:r>
          </w:p>
          <w:p w:rsidR="00720120" w:rsidRDefault="00720120" w:rsidP="001E38EB">
            <w:pPr>
              <w:rPr>
                <w:rFonts w:ascii="Arial" w:hAnsi="Arial" w:cs="Arial"/>
                <w:sz w:val="18"/>
                <w:szCs w:val="18"/>
              </w:rPr>
            </w:pPr>
          </w:p>
          <w:p w:rsidR="00720120" w:rsidRDefault="0057073A" w:rsidP="001E38EB">
            <w:pPr>
              <w:rPr>
                <w:rFonts w:ascii="Arial" w:hAnsi="Arial" w:cs="Arial"/>
                <w:sz w:val="18"/>
                <w:szCs w:val="18"/>
              </w:rPr>
            </w:pPr>
            <w:r>
              <w:rPr>
                <w:rFonts w:ascii="Arial" w:hAnsi="Arial" w:cs="Arial"/>
                <w:sz w:val="18"/>
                <w:szCs w:val="18"/>
              </w:rPr>
              <w:t>Students demonstrate the core</w:t>
            </w:r>
            <w:r w:rsidR="00720120">
              <w:rPr>
                <w:rFonts w:ascii="Arial" w:hAnsi="Arial" w:cs="Arial"/>
                <w:sz w:val="18"/>
                <w:szCs w:val="18"/>
              </w:rPr>
              <w:t xml:space="preserve"> values of Respectful, Responsible, </w:t>
            </w:r>
            <w:proofErr w:type="gramStart"/>
            <w:r w:rsidR="00720120">
              <w:rPr>
                <w:rFonts w:ascii="Arial" w:hAnsi="Arial" w:cs="Arial"/>
                <w:sz w:val="18"/>
                <w:szCs w:val="18"/>
              </w:rPr>
              <w:t>Learners</w:t>
            </w:r>
            <w:proofErr w:type="gramEnd"/>
            <w:r w:rsidR="00720120">
              <w:rPr>
                <w:rFonts w:ascii="Arial" w:hAnsi="Arial" w:cs="Arial"/>
                <w:sz w:val="18"/>
                <w:szCs w:val="18"/>
              </w:rPr>
              <w:t xml:space="preserve"> across the school and community</w:t>
            </w:r>
            <w:r>
              <w:rPr>
                <w:rFonts w:ascii="Arial" w:hAnsi="Arial" w:cs="Arial"/>
                <w:sz w:val="18"/>
                <w:szCs w:val="18"/>
              </w:rPr>
              <w:t>.</w:t>
            </w:r>
          </w:p>
          <w:p w:rsidR="00720120" w:rsidRDefault="00720120" w:rsidP="001E38EB">
            <w:pPr>
              <w:rPr>
                <w:rFonts w:ascii="Arial" w:hAnsi="Arial" w:cs="Arial"/>
                <w:sz w:val="18"/>
                <w:szCs w:val="18"/>
              </w:rPr>
            </w:pPr>
          </w:p>
          <w:p w:rsidR="00720120" w:rsidRDefault="00720120" w:rsidP="001E38EB">
            <w:pPr>
              <w:rPr>
                <w:rFonts w:ascii="Arial" w:hAnsi="Arial" w:cs="Arial"/>
                <w:sz w:val="18"/>
                <w:szCs w:val="18"/>
              </w:rPr>
            </w:pPr>
          </w:p>
          <w:p w:rsidR="00720120" w:rsidRDefault="00720120" w:rsidP="001E38EB">
            <w:pPr>
              <w:rPr>
                <w:rFonts w:ascii="Arial" w:hAnsi="Arial" w:cs="Arial"/>
                <w:b/>
                <w:sz w:val="18"/>
                <w:szCs w:val="18"/>
              </w:rPr>
            </w:pPr>
            <w:r>
              <w:rPr>
                <w:rFonts w:ascii="Arial" w:hAnsi="Arial" w:cs="Arial"/>
                <w:b/>
                <w:sz w:val="18"/>
                <w:szCs w:val="18"/>
              </w:rPr>
              <w:t>Staff:</w:t>
            </w:r>
          </w:p>
          <w:p w:rsidR="00720120" w:rsidRDefault="00720120" w:rsidP="001E38EB">
            <w:pPr>
              <w:rPr>
                <w:rFonts w:ascii="Arial" w:hAnsi="Arial" w:cs="Arial"/>
                <w:sz w:val="18"/>
                <w:szCs w:val="18"/>
              </w:rPr>
            </w:pPr>
            <w:r>
              <w:rPr>
                <w:rFonts w:ascii="Arial" w:hAnsi="Arial" w:cs="Arial"/>
                <w:sz w:val="18"/>
                <w:szCs w:val="18"/>
              </w:rPr>
              <w:t>Staff role model expected behaviours</w:t>
            </w:r>
            <w:r w:rsidR="0057073A">
              <w:rPr>
                <w:rFonts w:ascii="Arial" w:hAnsi="Arial" w:cs="Arial"/>
                <w:sz w:val="18"/>
                <w:szCs w:val="18"/>
              </w:rPr>
              <w:t>.</w:t>
            </w:r>
          </w:p>
          <w:p w:rsidR="00720120" w:rsidRDefault="00720120" w:rsidP="001E38EB">
            <w:pPr>
              <w:rPr>
                <w:rFonts w:ascii="Arial" w:hAnsi="Arial" w:cs="Arial"/>
                <w:sz w:val="18"/>
                <w:szCs w:val="18"/>
              </w:rPr>
            </w:pPr>
          </w:p>
          <w:p w:rsidR="00720120" w:rsidRDefault="00720120" w:rsidP="001E38EB">
            <w:pPr>
              <w:rPr>
                <w:rFonts w:ascii="Arial" w:hAnsi="Arial" w:cs="Arial"/>
                <w:sz w:val="18"/>
                <w:szCs w:val="18"/>
              </w:rPr>
            </w:pPr>
            <w:proofErr w:type="gramStart"/>
            <w:r>
              <w:rPr>
                <w:rFonts w:ascii="Arial" w:hAnsi="Arial" w:cs="Arial"/>
                <w:sz w:val="18"/>
                <w:szCs w:val="18"/>
              </w:rPr>
              <w:t>Staff consistently communicate</w:t>
            </w:r>
            <w:proofErr w:type="gramEnd"/>
            <w:r>
              <w:rPr>
                <w:rFonts w:ascii="Arial" w:hAnsi="Arial" w:cs="Arial"/>
                <w:sz w:val="18"/>
                <w:szCs w:val="18"/>
              </w:rPr>
              <w:t xml:space="preserve"> high expectations regarding student work and behaviour</w:t>
            </w:r>
            <w:r w:rsidR="0057073A">
              <w:rPr>
                <w:rFonts w:ascii="Arial" w:hAnsi="Arial" w:cs="Arial"/>
                <w:sz w:val="18"/>
                <w:szCs w:val="18"/>
              </w:rPr>
              <w:t>.</w:t>
            </w:r>
          </w:p>
          <w:p w:rsidR="00720120" w:rsidRDefault="00720120" w:rsidP="001E38EB">
            <w:pPr>
              <w:rPr>
                <w:rFonts w:ascii="Arial" w:hAnsi="Arial" w:cs="Arial"/>
                <w:sz w:val="18"/>
                <w:szCs w:val="18"/>
              </w:rPr>
            </w:pPr>
          </w:p>
          <w:p w:rsidR="00720120" w:rsidRDefault="00AD6185" w:rsidP="001E38EB">
            <w:pPr>
              <w:rPr>
                <w:rFonts w:ascii="Arial" w:hAnsi="Arial" w:cs="Arial"/>
                <w:sz w:val="18"/>
                <w:szCs w:val="18"/>
              </w:rPr>
            </w:pPr>
            <w:proofErr w:type="gramStart"/>
            <w:r>
              <w:rPr>
                <w:rFonts w:ascii="Arial" w:hAnsi="Arial" w:cs="Arial"/>
                <w:sz w:val="18"/>
                <w:szCs w:val="18"/>
              </w:rPr>
              <w:t>Staff use</w:t>
            </w:r>
            <w:proofErr w:type="gramEnd"/>
            <w:r>
              <w:rPr>
                <w:rFonts w:ascii="Arial" w:hAnsi="Arial" w:cs="Arial"/>
                <w:sz w:val="18"/>
                <w:szCs w:val="18"/>
              </w:rPr>
              <w:t xml:space="preserve"> positive language, skills and strategies</w:t>
            </w:r>
            <w:r w:rsidR="00720120">
              <w:rPr>
                <w:rFonts w:ascii="Arial" w:hAnsi="Arial" w:cs="Arial"/>
                <w:sz w:val="18"/>
                <w:szCs w:val="18"/>
              </w:rPr>
              <w:t xml:space="preserve"> </w:t>
            </w:r>
            <w:r>
              <w:rPr>
                <w:rFonts w:ascii="Arial" w:hAnsi="Arial" w:cs="Arial"/>
                <w:sz w:val="18"/>
                <w:szCs w:val="18"/>
              </w:rPr>
              <w:t xml:space="preserve">to </w:t>
            </w:r>
            <w:r w:rsidR="00720120">
              <w:rPr>
                <w:rFonts w:ascii="Arial" w:hAnsi="Arial" w:cs="Arial"/>
                <w:sz w:val="18"/>
                <w:szCs w:val="18"/>
              </w:rPr>
              <w:t xml:space="preserve">reinforce the core values in all </w:t>
            </w:r>
            <w:r w:rsidR="00350000">
              <w:rPr>
                <w:rFonts w:ascii="Arial" w:hAnsi="Arial" w:cs="Arial"/>
                <w:sz w:val="18"/>
                <w:szCs w:val="18"/>
              </w:rPr>
              <w:t>school settings.</w:t>
            </w:r>
          </w:p>
          <w:p w:rsidR="00350000" w:rsidRDefault="00350000" w:rsidP="001E38EB">
            <w:pPr>
              <w:rPr>
                <w:rFonts w:ascii="Arial" w:hAnsi="Arial" w:cs="Arial"/>
                <w:sz w:val="18"/>
                <w:szCs w:val="18"/>
              </w:rPr>
            </w:pPr>
          </w:p>
          <w:p w:rsidR="00350000" w:rsidRDefault="00C2083B" w:rsidP="001E38EB">
            <w:pPr>
              <w:rPr>
                <w:rFonts w:ascii="Arial" w:hAnsi="Arial" w:cs="Arial"/>
                <w:sz w:val="18"/>
                <w:szCs w:val="18"/>
              </w:rPr>
            </w:pPr>
            <w:r>
              <w:rPr>
                <w:rFonts w:ascii="Arial" w:hAnsi="Arial" w:cs="Arial"/>
                <w:sz w:val="18"/>
                <w:szCs w:val="18"/>
              </w:rPr>
              <w:t xml:space="preserve">Staff </w:t>
            </w:r>
            <w:r w:rsidR="00350000">
              <w:rPr>
                <w:rFonts w:ascii="Arial" w:hAnsi="Arial" w:cs="Arial"/>
                <w:sz w:val="18"/>
                <w:szCs w:val="18"/>
              </w:rPr>
              <w:t>participate in future decision making that is informed through data analysis</w:t>
            </w:r>
            <w:r w:rsidR="00C827DF">
              <w:rPr>
                <w:rFonts w:ascii="Arial" w:hAnsi="Arial" w:cs="Arial"/>
                <w:sz w:val="18"/>
                <w:szCs w:val="18"/>
              </w:rPr>
              <w:t xml:space="preserve"> of learning and behaviour systems</w:t>
            </w:r>
            <w:r w:rsidR="00350000">
              <w:rPr>
                <w:rFonts w:ascii="Arial" w:hAnsi="Arial" w:cs="Arial"/>
                <w:sz w:val="18"/>
                <w:szCs w:val="18"/>
              </w:rPr>
              <w:t>.</w:t>
            </w:r>
          </w:p>
          <w:p w:rsidR="00350000" w:rsidRDefault="00350000" w:rsidP="001E38EB">
            <w:pPr>
              <w:rPr>
                <w:rFonts w:ascii="Arial" w:hAnsi="Arial" w:cs="Arial"/>
                <w:sz w:val="18"/>
                <w:szCs w:val="18"/>
              </w:rPr>
            </w:pPr>
          </w:p>
          <w:p w:rsidR="00350000" w:rsidRDefault="00350000" w:rsidP="001E38EB">
            <w:pPr>
              <w:rPr>
                <w:rFonts w:ascii="Arial" w:hAnsi="Arial" w:cs="Arial"/>
                <w:sz w:val="18"/>
                <w:szCs w:val="18"/>
              </w:rPr>
            </w:pPr>
          </w:p>
          <w:p w:rsidR="00350000" w:rsidRDefault="00350000" w:rsidP="001E38EB">
            <w:pPr>
              <w:rPr>
                <w:rFonts w:ascii="Arial" w:hAnsi="Arial" w:cs="Arial"/>
                <w:b/>
                <w:sz w:val="18"/>
                <w:szCs w:val="18"/>
              </w:rPr>
            </w:pPr>
            <w:r>
              <w:rPr>
                <w:rFonts w:ascii="Arial" w:hAnsi="Arial" w:cs="Arial"/>
                <w:b/>
                <w:sz w:val="18"/>
                <w:szCs w:val="18"/>
              </w:rPr>
              <w:t>Parents:</w:t>
            </w:r>
          </w:p>
          <w:p w:rsidR="00350000" w:rsidRDefault="00350000" w:rsidP="001E38EB">
            <w:pPr>
              <w:rPr>
                <w:rFonts w:ascii="Arial" w:hAnsi="Arial" w:cs="Arial"/>
                <w:sz w:val="18"/>
                <w:szCs w:val="18"/>
              </w:rPr>
            </w:pPr>
            <w:r>
              <w:rPr>
                <w:rFonts w:ascii="Arial" w:hAnsi="Arial" w:cs="Arial"/>
                <w:sz w:val="18"/>
                <w:szCs w:val="18"/>
              </w:rPr>
              <w:t>Parents participate in promotion of student and school successes across all areas.</w:t>
            </w:r>
          </w:p>
          <w:p w:rsidR="00350000" w:rsidRDefault="00350000" w:rsidP="001E38EB">
            <w:pPr>
              <w:rPr>
                <w:rFonts w:ascii="Arial" w:hAnsi="Arial" w:cs="Arial"/>
                <w:sz w:val="18"/>
                <w:szCs w:val="18"/>
              </w:rPr>
            </w:pPr>
          </w:p>
          <w:p w:rsidR="00350000" w:rsidRPr="00350000" w:rsidRDefault="00350000" w:rsidP="001E38EB">
            <w:pPr>
              <w:rPr>
                <w:rFonts w:ascii="Arial" w:hAnsi="Arial" w:cs="Arial"/>
                <w:sz w:val="18"/>
                <w:szCs w:val="18"/>
              </w:rPr>
            </w:pPr>
            <w:r>
              <w:rPr>
                <w:rFonts w:ascii="Arial" w:hAnsi="Arial" w:cs="Arial"/>
                <w:sz w:val="18"/>
                <w:szCs w:val="18"/>
              </w:rPr>
              <w:t>Pare</w:t>
            </w:r>
            <w:r w:rsidR="00AD6185">
              <w:rPr>
                <w:rFonts w:ascii="Arial" w:hAnsi="Arial" w:cs="Arial"/>
                <w:sz w:val="18"/>
                <w:szCs w:val="18"/>
              </w:rPr>
              <w:t>nts increasingly acknowledge the school’s positive core</w:t>
            </w:r>
            <w:r>
              <w:rPr>
                <w:rFonts w:ascii="Arial" w:hAnsi="Arial" w:cs="Arial"/>
                <w:sz w:val="18"/>
                <w:szCs w:val="18"/>
              </w:rPr>
              <w:t xml:space="preserve"> values in communication with their child and the school.</w:t>
            </w:r>
          </w:p>
          <w:p w:rsidR="00350000" w:rsidRPr="00720120" w:rsidRDefault="00350000" w:rsidP="001E38EB">
            <w:pPr>
              <w:rPr>
                <w:rFonts w:ascii="Arial" w:hAnsi="Arial" w:cs="Arial"/>
                <w:sz w:val="18"/>
                <w:szCs w:val="18"/>
              </w:rPr>
            </w:pPr>
          </w:p>
        </w:tc>
      </w:tr>
      <w:tr w:rsidR="006C39F0" w:rsidRPr="00D30DD3" w:rsidTr="001E38EB">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6C39F0" w:rsidRPr="004D7C3D" w:rsidRDefault="006C39F0" w:rsidP="001E38EB">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r>
      <w:tr w:rsidR="006C39F0" w:rsidRPr="00D30DD3" w:rsidTr="007226DA">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6C39F0" w:rsidRDefault="006C39F0" w:rsidP="001E38EB">
            <w:pPr>
              <w:rPr>
                <w:rFonts w:ascii="Arial" w:hAnsi="Arial" w:cs="Arial"/>
                <w:sz w:val="18"/>
                <w:szCs w:val="18"/>
              </w:rPr>
            </w:pPr>
          </w:p>
          <w:p w:rsidR="006C39F0" w:rsidRDefault="00353858" w:rsidP="001E38EB">
            <w:pPr>
              <w:pStyle w:val="ListParagraph"/>
              <w:numPr>
                <w:ilvl w:val="0"/>
                <w:numId w:val="2"/>
              </w:numPr>
              <w:rPr>
                <w:rFonts w:ascii="Arial" w:hAnsi="Arial" w:cs="Arial"/>
                <w:sz w:val="18"/>
                <w:szCs w:val="18"/>
              </w:rPr>
            </w:pPr>
            <w:r>
              <w:rPr>
                <w:rFonts w:ascii="Arial" w:hAnsi="Arial" w:cs="Arial"/>
                <w:sz w:val="18"/>
                <w:szCs w:val="18"/>
              </w:rPr>
              <w:t xml:space="preserve">All staff </w:t>
            </w:r>
            <w:proofErr w:type="gramStart"/>
            <w:r>
              <w:rPr>
                <w:rFonts w:ascii="Arial" w:hAnsi="Arial" w:cs="Arial"/>
                <w:sz w:val="18"/>
                <w:szCs w:val="18"/>
              </w:rPr>
              <w:t>indicate</w:t>
            </w:r>
            <w:proofErr w:type="gramEnd"/>
            <w:r>
              <w:rPr>
                <w:rFonts w:ascii="Arial" w:hAnsi="Arial" w:cs="Arial"/>
                <w:sz w:val="18"/>
                <w:szCs w:val="18"/>
              </w:rPr>
              <w:t xml:space="preserve"> und</w:t>
            </w:r>
            <w:r w:rsidR="00FD62D6">
              <w:rPr>
                <w:rFonts w:ascii="Arial" w:hAnsi="Arial" w:cs="Arial"/>
                <w:sz w:val="18"/>
                <w:szCs w:val="18"/>
              </w:rPr>
              <w:t>erstanding and commitment to</w:t>
            </w:r>
            <w:r w:rsidR="0057073A">
              <w:rPr>
                <w:rFonts w:ascii="Arial" w:hAnsi="Arial" w:cs="Arial"/>
                <w:sz w:val="18"/>
                <w:szCs w:val="18"/>
              </w:rPr>
              <w:t xml:space="preserve"> the </w:t>
            </w:r>
            <w:r w:rsidR="006B1EB4">
              <w:rPr>
                <w:rFonts w:ascii="Arial" w:hAnsi="Arial" w:cs="Arial"/>
                <w:sz w:val="18"/>
                <w:szCs w:val="18"/>
              </w:rPr>
              <w:t>core values of being Respectful</w:t>
            </w:r>
            <w:r w:rsidR="0057073A">
              <w:rPr>
                <w:rFonts w:ascii="Arial" w:hAnsi="Arial" w:cs="Arial"/>
                <w:sz w:val="18"/>
                <w:szCs w:val="18"/>
              </w:rPr>
              <w:t xml:space="preserve">, Responsible Learners. </w:t>
            </w:r>
          </w:p>
          <w:p w:rsidR="006B1EB4" w:rsidRDefault="006B1EB4" w:rsidP="006B1EB4">
            <w:pPr>
              <w:pStyle w:val="ListParagraph"/>
              <w:ind w:left="360"/>
              <w:rPr>
                <w:rFonts w:ascii="Arial" w:hAnsi="Arial" w:cs="Arial"/>
                <w:sz w:val="18"/>
                <w:szCs w:val="18"/>
              </w:rPr>
            </w:pPr>
          </w:p>
          <w:p w:rsidR="006B1EB4" w:rsidRDefault="00884E0B" w:rsidP="001E38EB">
            <w:pPr>
              <w:pStyle w:val="ListParagraph"/>
              <w:numPr>
                <w:ilvl w:val="0"/>
                <w:numId w:val="2"/>
              </w:numPr>
              <w:rPr>
                <w:rFonts w:ascii="Arial" w:hAnsi="Arial" w:cs="Arial"/>
                <w:sz w:val="18"/>
                <w:szCs w:val="18"/>
              </w:rPr>
            </w:pPr>
            <w:r>
              <w:rPr>
                <w:rFonts w:ascii="Arial" w:hAnsi="Arial" w:cs="Arial"/>
                <w:sz w:val="18"/>
                <w:szCs w:val="18"/>
              </w:rPr>
              <w:t>100% of respondents agree that Taralga Public School knows about the families and community it serves.</w:t>
            </w:r>
            <w:r w:rsidR="00EE0B2F">
              <w:rPr>
                <w:rFonts w:ascii="Arial" w:hAnsi="Arial" w:cs="Arial"/>
                <w:sz w:val="18"/>
                <w:szCs w:val="18"/>
              </w:rPr>
              <w:t xml:space="preserve"> </w:t>
            </w:r>
          </w:p>
          <w:p w:rsidR="00884E0B" w:rsidRPr="006B1EB4" w:rsidRDefault="00EE0B2F" w:rsidP="006B1EB4">
            <w:pPr>
              <w:rPr>
                <w:rFonts w:ascii="Arial" w:hAnsi="Arial" w:cs="Arial"/>
                <w:sz w:val="18"/>
                <w:szCs w:val="18"/>
              </w:rPr>
            </w:pPr>
            <w:r w:rsidRPr="006B1EB4">
              <w:rPr>
                <w:rFonts w:ascii="Arial" w:hAnsi="Arial" w:cs="Arial"/>
                <w:sz w:val="18"/>
                <w:szCs w:val="18"/>
              </w:rPr>
              <w:t xml:space="preserve"> </w:t>
            </w:r>
          </w:p>
          <w:p w:rsidR="006B1EB4" w:rsidRPr="006B1EB4" w:rsidRDefault="00353858" w:rsidP="006B1EB4">
            <w:pPr>
              <w:pStyle w:val="ListParagraph"/>
              <w:numPr>
                <w:ilvl w:val="0"/>
                <w:numId w:val="2"/>
              </w:numPr>
              <w:rPr>
                <w:rFonts w:ascii="Arial" w:hAnsi="Arial" w:cs="Arial"/>
                <w:sz w:val="18"/>
                <w:szCs w:val="18"/>
              </w:rPr>
            </w:pPr>
            <w:r>
              <w:rPr>
                <w:rFonts w:ascii="Arial" w:hAnsi="Arial" w:cs="Arial"/>
                <w:sz w:val="18"/>
                <w:szCs w:val="18"/>
              </w:rPr>
              <w:t>92% of</w:t>
            </w:r>
            <w:r w:rsidR="00FD62D6">
              <w:rPr>
                <w:rFonts w:ascii="Arial" w:hAnsi="Arial" w:cs="Arial"/>
                <w:sz w:val="18"/>
                <w:szCs w:val="18"/>
              </w:rPr>
              <w:t xml:space="preserve"> </w:t>
            </w:r>
            <w:r>
              <w:rPr>
                <w:rFonts w:ascii="Arial" w:hAnsi="Arial" w:cs="Arial"/>
                <w:sz w:val="18"/>
                <w:szCs w:val="18"/>
              </w:rPr>
              <w:t>respondents to survey believe school leaders have a positive influence on school culture.</w:t>
            </w:r>
          </w:p>
          <w:p w:rsidR="006B1EB4" w:rsidRDefault="006B1EB4" w:rsidP="006B1EB4">
            <w:pPr>
              <w:pStyle w:val="ListParagraph"/>
              <w:ind w:left="360"/>
              <w:rPr>
                <w:rFonts w:ascii="Arial" w:hAnsi="Arial" w:cs="Arial"/>
                <w:sz w:val="18"/>
                <w:szCs w:val="18"/>
              </w:rPr>
            </w:pPr>
          </w:p>
          <w:p w:rsidR="006C39F0" w:rsidRPr="00CE7D52" w:rsidRDefault="00353858" w:rsidP="001E38EB">
            <w:pPr>
              <w:pStyle w:val="ListParagraph"/>
              <w:numPr>
                <w:ilvl w:val="0"/>
                <w:numId w:val="2"/>
              </w:numPr>
              <w:rPr>
                <w:rFonts w:ascii="Arial" w:hAnsi="Arial" w:cs="Arial"/>
                <w:sz w:val="18"/>
                <w:szCs w:val="18"/>
              </w:rPr>
            </w:pPr>
            <w:r>
              <w:rPr>
                <w:rFonts w:ascii="Arial" w:hAnsi="Arial" w:cs="Arial"/>
                <w:sz w:val="18"/>
                <w:szCs w:val="18"/>
              </w:rPr>
              <w:t>92% of respondents feel that the school encoura</w:t>
            </w:r>
            <w:r w:rsidR="00884E0B">
              <w:rPr>
                <w:rFonts w:ascii="Arial" w:hAnsi="Arial" w:cs="Arial"/>
                <w:sz w:val="18"/>
                <w:szCs w:val="18"/>
              </w:rPr>
              <w:t>ges new students and their fami</w:t>
            </w:r>
            <w:r>
              <w:rPr>
                <w:rFonts w:ascii="Arial" w:hAnsi="Arial" w:cs="Arial"/>
                <w:sz w:val="18"/>
                <w:szCs w:val="18"/>
              </w:rPr>
              <w:t>lies to be involved in activities</w:t>
            </w:r>
            <w:r w:rsidR="0057073A">
              <w:rPr>
                <w:rFonts w:ascii="Arial" w:hAnsi="Arial" w:cs="Arial"/>
                <w:sz w:val="18"/>
                <w:szCs w:val="18"/>
              </w:rPr>
              <w:t>.</w:t>
            </w:r>
            <w:r>
              <w:rPr>
                <w:rFonts w:ascii="Arial" w:hAnsi="Arial" w:cs="Arial"/>
                <w:sz w:val="18"/>
                <w:szCs w:val="18"/>
              </w:rPr>
              <w:t xml:space="preserve"> </w:t>
            </w:r>
          </w:p>
          <w:p w:rsidR="006C39F0" w:rsidRPr="00557822" w:rsidRDefault="006C39F0" w:rsidP="001E38EB">
            <w:pPr>
              <w:pStyle w:val="ListParagraph"/>
              <w:ind w:left="360"/>
              <w:rPr>
                <w:rFonts w:ascii="Arial" w:hAnsi="Arial" w:cs="Arial"/>
                <w:sz w:val="18"/>
                <w:szCs w:val="18"/>
              </w:rPr>
            </w:pPr>
          </w:p>
          <w:p w:rsidR="001E38EB" w:rsidRPr="006B1EB4" w:rsidRDefault="006C39F0" w:rsidP="001E38EB">
            <w:pPr>
              <w:rPr>
                <w:rFonts w:ascii="Arial" w:hAnsi="Arial" w:cs="Arial"/>
                <w:sz w:val="18"/>
                <w:szCs w:val="18"/>
              </w:rPr>
            </w:pPr>
            <w:r w:rsidRPr="009A572F">
              <w:rPr>
                <w:rFonts w:ascii="Arial" w:eastAsia="Arial" w:hAnsi="Arial" w:cs="Times New Roman"/>
                <w:color w:val="C0504D" w:themeColor="accent2"/>
                <w:sz w:val="18"/>
                <w:szCs w:val="22"/>
              </w:rPr>
              <w:br/>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FFFFFF" w:themeColor="background1"/>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r>
    </w:tbl>
    <w:p w:rsidR="00930B1A" w:rsidRPr="00AF2AD4" w:rsidRDefault="00930B1A" w:rsidP="00511ED2"/>
    <w:sectPr w:rsidR="00930B1A" w:rsidRPr="00AF2AD4" w:rsidSect="00A646DB">
      <w:headerReference w:type="default" r:id="rId15"/>
      <w:pgSz w:w="16840" w:h="11900" w:orient="landscape"/>
      <w:pgMar w:top="708" w:right="1440" w:bottom="993" w:left="1440" w:header="426" w:footer="3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66AC" w:rsidRDefault="00DE66AC" w:rsidP="00D54192">
      <w:r>
        <w:separator/>
      </w:r>
    </w:p>
  </w:endnote>
  <w:endnote w:type="continuationSeparator" w:id="0">
    <w:p w:rsidR="00DE66AC" w:rsidRDefault="00DE66AC" w:rsidP="00D54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ED2" w:rsidRDefault="00511ED2" w:rsidP="002260E5">
    <w:pPr>
      <w:pStyle w:val="Footer"/>
      <w:jc w:val="center"/>
      <w:rPr>
        <w:rFonts w:ascii="Arial Narrow" w:hAnsi="Arial Narrow" w:cstheme="majorHAnsi"/>
        <w:spacing w:val="10"/>
        <w:kern w:val="14"/>
        <w:sz w:val="16"/>
        <w:szCs w:val="16"/>
      </w:rPr>
    </w:pPr>
  </w:p>
  <w:p w:rsidR="00511ED2" w:rsidRDefault="00511ED2" w:rsidP="00464683">
    <w:pPr>
      <w:pStyle w:val="Footer"/>
      <w:jc w:val="right"/>
    </w:pPr>
    <w:r>
      <w:rPr>
        <w:rFonts w:ascii="Arial Narrow" w:hAnsi="Arial Narrow" w:cstheme="majorHAnsi"/>
        <w:noProof/>
        <w:spacing w:val="10"/>
        <w:kern w:val="14"/>
        <w:sz w:val="16"/>
        <w:szCs w:val="16"/>
        <w:lang w:eastAsia="en-AU"/>
      </w:rPr>
      <mc:AlternateContent>
        <mc:Choice Requires="wps">
          <w:drawing>
            <wp:anchor distT="0" distB="0" distL="114300" distR="114300" simplePos="0" relativeHeight="251661312" behindDoc="0" locked="0" layoutInCell="1" allowOverlap="1" wp14:anchorId="59C4D543" wp14:editId="6F3651FD">
              <wp:simplePos x="0" y="0"/>
              <wp:positionH relativeFrom="column">
                <wp:posOffset>0</wp:posOffset>
              </wp:positionH>
              <wp:positionV relativeFrom="paragraph">
                <wp:posOffset>-19050</wp:posOffset>
              </wp:positionV>
              <wp:extent cx="8915400" cy="0"/>
              <wp:effectExtent l="0" t="0" r="25400" b="25400"/>
              <wp:wrapNone/>
              <wp:docPr id="12" name="Straight Connector 12"/>
              <wp:cNvGraphicFramePr/>
              <a:graphic xmlns:a="http://schemas.openxmlformats.org/drawingml/2006/main">
                <a:graphicData uri="http://schemas.microsoft.com/office/word/2010/wordprocessingShape">
                  <wps:wsp>
                    <wps:cNvCnPr/>
                    <wps:spPr>
                      <a:xfrm>
                        <a:off x="0" y="0"/>
                        <a:ext cx="8915400" cy="0"/>
                      </a:xfrm>
                      <a:prstGeom prst="line">
                        <a:avLst/>
                      </a:prstGeom>
                      <a:ln w="3175">
                        <a:solidFill>
                          <a:schemeClr val="bg1">
                            <a:lumMod val="8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pt" to="70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" strokecolor="#d8d8d8 [2732]" strokeweight=".25pt">
              <v:stroke dashstyle="3 1"/>
            </v:line>
          </w:pict>
        </mc:Fallback>
      </mc:AlternateContent>
    </w:r>
    <w:r>
      <w:rPr>
        <w:rFonts w:ascii="Arial Narrow" w:hAnsi="Arial Narrow" w:cstheme="majorHAnsi"/>
        <w:spacing w:val="10"/>
        <w:kern w:val="14"/>
        <w:sz w:val="16"/>
        <w:szCs w:val="16"/>
      </w:rPr>
      <w:t xml:space="preserve">Planning template – V2.0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ED2" w:rsidRPr="00A646DB" w:rsidRDefault="00511ED2">
    <w:pPr>
      <w:pStyle w:val="Footer"/>
      <w:jc w:val="center"/>
      <w:rPr>
        <w:sz w:val="16"/>
        <w:szCs w:val="16"/>
      </w:rPr>
    </w:pPr>
  </w:p>
  <w:p w:rsidR="00511ED2" w:rsidRDefault="00125946" w:rsidP="00713F66">
    <w:pPr>
      <w:pStyle w:val="Footer"/>
      <w:jc w:val="center"/>
      <w:rPr>
        <w:rFonts w:ascii="Arial Narrow" w:hAnsi="Arial Narrow" w:cstheme="majorHAnsi"/>
        <w:spacing w:val="10"/>
        <w:kern w:val="14"/>
        <w:sz w:val="16"/>
        <w:szCs w:val="16"/>
      </w:rPr>
    </w:pPr>
    <w:r>
      <w:rPr>
        <w:rFonts w:ascii="Arial Narrow" w:hAnsi="Arial Narrow" w:cstheme="majorHAnsi"/>
        <w:spacing w:val="10"/>
        <w:kern w:val="14"/>
        <w:sz w:val="16"/>
        <w:szCs w:val="16"/>
      </w:rPr>
      <w:t>Taralga Public School 3163</w:t>
    </w:r>
  </w:p>
  <w:sdt>
    <w:sdtPr>
      <w:id w:val="-333151492"/>
      <w:docPartObj>
        <w:docPartGallery w:val="Page Numbers (Bottom of Page)"/>
        <w:docPartUnique/>
      </w:docPartObj>
    </w:sdtPr>
    <w:sdtEndPr>
      <w:rPr>
        <w:rFonts w:ascii="Arial Narrow" w:hAnsi="Arial Narrow" w:cs="Arial"/>
        <w:noProof/>
        <w:sz w:val="20"/>
        <w:szCs w:val="20"/>
      </w:rPr>
    </w:sdtEndPr>
    <w:sdtContent>
      <w:p w:rsidR="00511ED2" w:rsidRPr="00713F66" w:rsidRDefault="00511ED2">
        <w:pPr>
          <w:pStyle w:val="Footer"/>
          <w:jc w:val="center"/>
          <w:rPr>
            <w:rFonts w:ascii="Arial Narrow" w:hAnsi="Arial Narrow" w:cs="Arial"/>
            <w:sz w:val="20"/>
            <w:szCs w:val="20"/>
          </w:rPr>
        </w:pPr>
        <w:r w:rsidRPr="00464683">
          <w:rPr>
            <w:rFonts w:ascii="Arial Narrow" w:hAnsi="Arial Narrow" w:cs="Arial"/>
            <w:sz w:val="18"/>
            <w:szCs w:val="18"/>
          </w:rPr>
          <w:t xml:space="preserve">Page </w:t>
        </w:r>
        <w:r w:rsidRPr="00464683">
          <w:rPr>
            <w:rFonts w:ascii="Arial Narrow" w:hAnsi="Arial Narrow" w:cs="Arial"/>
            <w:sz w:val="18"/>
            <w:szCs w:val="18"/>
          </w:rPr>
          <w:fldChar w:fldCharType="begin"/>
        </w:r>
        <w:r w:rsidRPr="00464683">
          <w:rPr>
            <w:rFonts w:ascii="Arial Narrow" w:hAnsi="Arial Narrow" w:cs="Arial"/>
            <w:sz w:val="18"/>
            <w:szCs w:val="18"/>
          </w:rPr>
          <w:instrText xml:space="preserve"> PAGE   \* MERGEFORMAT </w:instrText>
        </w:r>
        <w:r w:rsidRPr="00464683">
          <w:rPr>
            <w:rFonts w:ascii="Arial Narrow" w:hAnsi="Arial Narrow" w:cs="Arial"/>
            <w:sz w:val="18"/>
            <w:szCs w:val="18"/>
          </w:rPr>
          <w:fldChar w:fldCharType="separate"/>
        </w:r>
        <w:r w:rsidR="00277943">
          <w:rPr>
            <w:rFonts w:ascii="Arial Narrow" w:hAnsi="Arial Narrow" w:cs="Arial"/>
            <w:noProof/>
            <w:sz w:val="18"/>
            <w:szCs w:val="18"/>
          </w:rPr>
          <w:t>5</w:t>
        </w:r>
        <w:r w:rsidRPr="00464683">
          <w:rPr>
            <w:rFonts w:ascii="Arial Narrow" w:hAnsi="Arial Narrow" w:cs="Arial"/>
            <w:noProof/>
            <w:sz w:val="18"/>
            <w:szCs w:val="18"/>
          </w:rPr>
          <w:fldChar w:fldCharType="end"/>
        </w:r>
      </w:p>
    </w:sdtContent>
  </w:sdt>
  <w:p w:rsidR="00511ED2" w:rsidRDefault="00511ED2" w:rsidP="00464683">
    <w:pPr>
      <w:pStyle w:val="Footer"/>
      <w:jc w:val="right"/>
      <w:rPr>
        <w:rFonts w:ascii="Arial Narrow" w:hAnsi="Arial Narrow" w:cstheme="majorHAnsi"/>
        <w:spacing w:val="10"/>
        <w:kern w:val="14"/>
        <w:sz w:val="16"/>
        <w:szCs w:val="16"/>
      </w:rPr>
    </w:pPr>
    <w:r>
      <w:rPr>
        <w:rFonts w:ascii="Arial Narrow" w:hAnsi="Arial Narrow" w:cstheme="majorHAnsi"/>
        <w:spacing w:val="10"/>
        <w:kern w:val="14"/>
        <w:sz w:val="16"/>
        <w:szCs w:val="16"/>
      </w:rPr>
      <w:t xml:space="preserve">Planning template – V2.0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66AC" w:rsidRDefault="00DE66AC" w:rsidP="00D54192">
      <w:r>
        <w:separator/>
      </w:r>
    </w:p>
  </w:footnote>
  <w:footnote w:type="continuationSeparator" w:id="0">
    <w:p w:rsidR="00DE66AC" w:rsidRDefault="00DE66AC" w:rsidP="00D541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ED2" w:rsidRDefault="00DE66AC">
    <w:pPr>
      <w:pStyle w:val="Header"/>
    </w:pPr>
    <w:sdt>
      <w:sdtPr>
        <w:id w:val="1543631723"/>
        <w:placeholder>
          <w:docPart w:val="547CF0A1E8830F459E48141B849257E0"/>
        </w:placeholder>
        <w:temporary/>
        <w:showingPlcHdr/>
      </w:sdtPr>
      <w:sdtEndPr/>
      <w:sdtContent>
        <w:r w:rsidR="00511ED2">
          <w:t>[Type text]</w:t>
        </w:r>
      </w:sdtContent>
    </w:sdt>
    <w:r w:rsidR="00511ED2">
      <w:ptab w:relativeTo="margin" w:alignment="center" w:leader="none"/>
    </w:r>
    <w:sdt>
      <w:sdtPr>
        <w:id w:val="-972760004"/>
        <w:placeholder>
          <w:docPart w:val="79A8D37E7C1F15418FAE4193B2E5F6B8"/>
        </w:placeholder>
        <w:temporary/>
        <w:showingPlcHdr/>
      </w:sdtPr>
      <w:sdtEndPr/>
      <w:sdtContent>
        <w:r w:rsidR="00511ED2">
          <w:t>[Type text]</w:t>
        </w:r>
      </w:sdtContent>
    </w:sdt>
    <w:r w:rsidR="00511ED2">
      <w:ptab w:relativeTo="margin" w:alignment="right" w:leader="none"/>
    </w:r>
    <w:sdt>
      <w:sdtPr>
        <w:id w:val="1115791328"/>
        <w:placeholder>
          <w:docPart w:val="77A5BAD3CD3ACA4A871E3BD7A49CE2CA"/>
        </w:placeholder>
        <w:temporary/>
        <w:showingPlcHdr/>
      </w:sdtPr>
      <w:sdtEndPr/>
      <w:sdtContent>
        <w:r w:rsidR="00511ED2">
          <w:t>[Type text]</w:t>
        </w:r>
      </w:sdtContent>
    </w:sdt>
  </w:p>
  <w:p w:rsidR="00511ED2" w:rsidRDefault="00511ED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ED2" w:rsidRDefault="00511ED2" w:rsidP="00E856B8">
    <w:pPr>
      <w:pStyle w:val="Header"/>
      <w:ind w:left="-567"/>
    </w:pPr>
    <w:r>
      <w:rPr>
        <w:noProof/>
        <w:lang w:eastAsia="en-AU"/>
      </w:rPr>
      <w:drawing>
        <wp:anchor distT="0" distB="0" distL="114300" distR="114300" simplePos="0" relativeHeight="251664384" behindDoc="0" locked="0" layoutInCell="1" allowOverlap="1" wp14:anchorId="3B779694" wp14:editId="75D87B43">
          <wp:simplePos x="0" y="0"/>
          <wp:positionH relativeFrom="column">
            <wp:posOffset>-330200</wp:posOffset>
          </wp:positionH>
          <wp:positionV relativeFrom="paragraph">
            <wp:posOffset>-191135</wp:posOffset>
          </wp:positionV>
          <wp:extent cx="2286000" cy="627644"/>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psnsw.tif"/>
                  <pic:cNvPicPr/>
                </pic:nvPicPr>
                <pic:blipFill rotWithShape="1">
                  <a:blip r:embed="rId1" cstate="print">
                    <a:extLst>
                      <a:ext uri="{28A0092B-C50C-407E-A947-70E740481C1C}">
                        <a14:useLocalDpi xmlns:a14="http://schemas.microsoft.com/office/drawing/2010/main" val="0"/>
                      </a:ext>
                    </a:extLst>
                  </a:blip>
                  <a:srcRect b="31329"/>
                  <a:stretch/>
                </pic:blipFill>
                <pic:spPr bwMode="auto">
                  <a:xfrm>
                    <a:off x="0" y="0"/>
                    <a:ext cx="2286000" cy="6276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46A1">
      <w:rPr>
        <w:noProof/>
        <w:lang w:eastAsia="en-AU"/>
      </w:rPr>
      <mc:AlternateContent>
        <mc:Choice Requires="wps">
          <w:drawing>
            <wp:anchor distT="0" distB="0" distL="114300" distR="114300" simplePos="0" relativeHeight="251659264" behindDoc="0" locked="0" layoutInCell="1" allowOverlap="1" wp14:anchorId="0CFDAED5" wp14:editId="7B28CDA9">
              <wp:simplePos x="0" y="0"/>
              <wp:positionH relativeFrom="column">
                <wp:posOffset>2037080</wp:posOffset>
              </wp:positionH>
              <wp:positionV relativeFrom="paragraph">
                <wp:posOffset>-220980</wp:posOffset>
              </wp:positionV>
              <wp:extent cx="6527800" cy="69532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695325"/>
                      </a:xfrm>
                      <a:prstGeom prst="rect">
                        <a:avLst/>
                      </a:prstGeom>
                      <a:noFill/>
                      <a:ln w="9525">
                        <a:noFill/>
                        <a:miter lim="800000"/>
                        <a:headEnd/>
                        <a:tailEnd/>
                      </a:ln>
                    </wps:spPr>
                    <wps:txbx>
                      <w:txbxContent>
                        <w:p w:rsidR="00511ED2" w:rsidRPr="00855D21" w:rsidRDefault="00511ED2" w:rsidP="00855D21">
                          <w:pPr>
                            <w:rPr>
                              <w:rFonts w:ascii="Arial" w:hAnsi="Arial" w:cs="Arial"/>
                            </w:rPr>
                          </w:pPr>
                          <w:r w:rsidRPr="00855D21">
                            <w:rPr>
                              <w:rFonts w:ascii="Arial" w:hAnsi="Arial" w:cs="Arial"/>
                              <w:b/>
                              <w:color w:val="000000" w:themeColor="text1"/>
                              <w:sz w:val="84"/>
                              <w:szCs w:val="84"/>
                            </w:rPr>
                            <w:t>School plan</w:t>
                          </w:r>
                          <w:r w:rsidRPr="00855D21">
                            <w:rPr>
                              <w:rFonts w:ascii="Arial" w:hAnsi="Arial" w:cs="Arial"/>
                              <w:color w:val="000000" w:themeColor="text1"/>
                              <w:sz w:val="84"/>
                              <w:szCs w:val="84"/>
                            </w:rPr>
                            <w:t xml:space="preserve"> 2015 –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160.4pt;margin-top:-17.4pt;width:514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" filled="f" stroked="f">
              <v:textbox>
                <w:txbxContent>
                  <w:p w:rsidR="00511ED2" w:rsidRPr="00855D21" w:rsidRDefault="00511ED2" w:rsidP="00855D21">
                    <w:pPr>
                      <w:rPr>
                        <w:rFonts w:ascii="Arial" w:hAnsi="Arial" w:cs="Arial"/>
                      </w:rPr>
                    </w:pPr>
                    <w:r w:rsidRPr="00855D21">
                      <w:rPr>
                        <w:rFonts w:ascii="Arial" w:hAnsi="Arial" w:cs="Arial"/>
                        <w:b/>
                        <w:color w:val="000000" w:themeColor="text1"/>
                        <w:sz w:val="84"/>
                        <w:szCs w:val="84"/>
                      </w:rPr>
                      <w:t>School plan</w:t>
                    </w:r>
                    <w:r w:rsidRPr="00855D21">
                      <w:rPr>
                        <w:rFonts w:ascii="Arial" w:hAnsi="Arial" w:cs="Arial"/>
                        <w:color w:val="000000" w:themeColor="text1"/>
                        <w:sz w:val="84"/>
                        <w:szCs w:val="84"/>
                      </w:rPr>
                      <w:t xml:space="preserve"> 2015 – 2017</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026" w:type="dxa"/>
      <w:tblInd w:w="-459"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15026"/>
    </w:tblGrid>
    <w:tr w:rsidR="00511ED2" w:rsidRPr="00D30DD3" w:rsidTr="009B0B3E">
      <w:tc>
        <w:tcPr>
          <w:tcW w:w="15026" w:type="dxa"/>
          <w:shd w:val="clear" w:color="auto" w:fill="D9D9D9" w:themeFill="background1" w:themeFillShade="D9"/>
        </w:tcPr>
        <w:p w:rsidR="00511ED2" w:rsidRPr="00D30DD3" w:rsidRDefault="00511ED2" w:rsidP="001E38EB">
          <w:pPr>
            <w:rPr>
              <w:rFonts w:ascii="Arial" w:hAnsi="Arial" w:cs="Arial"/>
              <w:sz w:val="18"/>
              <w:szCs w:val="18"/>
            </w:rPr>
          </w:pPr>
          <w:r>
            <w:rPr>
              <w:noProof/>
              <w:lang w:eastAsia="en-AU"/>
            </w:rPr>
            <mc:AlternateContent>
              <mc:Choice Requires="wpg">
                <w:drawing>
                  <wp:anchor distT="0" distB="0" distL="114300" distR="114300" simplePos="0" relativeHeight="251675648" behindDoc="0" locked="0" layoutInCell="1" allowOverlap="1" wp14:anchorId="6B1A2698" wp14:editId="65478E4D">
                    <wp:simplePos x="0" y="0"/>
                    <wp:positionH relativeFrom="column">
                      <wp:posOffset>8816340</wp:posOffset>
                    </wp:positionH>
                    <wp:positionV relativeFrom="paragraph">
                      <wp:posOffset>27940</wp:posOffset>
                    </wp:positionV>
                    <wp:extent cx="596900" cy="558800"/>
                    <wp:effectExtent l="0" t="0" r="0" b="0"/>
                    <wp:wrapNone/>
                    <wp:docPr id="31" name="Group 31"/>
                    <wp:cNvGraphicFramePr/>
                    <a:graphic xmlns:a="http://schemas.openxmlformats.org/drawingml/2006/main">
                      <a:graphicData uri="http://schemas.microsoft.com/office/word/2010/wordprocessingGroup">
                        <wpg:wgp>
                          <wpg:cNvGrpSpPr/>
                          <wpg:grpSpPr>
                            <a:xfrm>
                              <a:off x="0" y="0"/>
                              <a:ext cx="596900" cy="558800"/>
                              <a:chOff x="0" y="0"/>
                              <a:chExt cx="3616325" cy="3644900"/>
                            </a:xfrm>
                          </wpg:grpSpPr>
                          <wps:wsp>
                            <wps:cNvPr id="32" name="Oval 32"/>
                            <wps:cNvSpPr/>
                            <wps:spPr>
                              <a:xfrm>
                                <a:off x="0" y="0"/>
                                <a:ext cx="2082800" cy="2082800"/>
                              </a:xfrm>
                              <a:prstGeom prst="ellipse">
                                <a:avLst/>
                              </a:prstGeom>
                              <a:solidFill>
                                <a:srgbClr val="006FBA"/>
                              </a:solidFill>
                              <a:ln w="25400" cap="flat" cmpd="sng" algn="ctr">
                                <a:noFill/>
                                <a:prstDash val="solid"/>
                              </a:ln>
                              <a:effectLst/>
                            </wps:spPr>
                            <wps:txbx>
                              <w:txbxContent>
                                <w:p w:rsidR="00511ED2" w:rsidRPr="005E0604" w:rsidRDefault="00511ED2" w:rsidP="00236C53">
                                  <w:pPr>
                                    <w:jc w:val="center"/>
                                    <w:rPr>
                                      <w:rFonts w:ascii="Arial" w:hAnsi="Arial" w:cs="Arial"/>
                                      <w:color w:val="FFFFFF" w:themeColor="background1"/>
                                      <w:sz w:val="22"/>
                                      <w:lang w:val="en-US"/>
                                    </w:rPr>
                                  </w:pPr>
                                </w:p>
                                <w:p w:rsidR="00511ED2" w:rsidRPr="003725B1" w:rsidRDefault="00511ED2"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33" name="Group 33"/>
                            <wpg:cNvGrpSpPr/>
                            <wpg:grpSpPr>
                              <a:xfrm>
                                <a:off x="762000" y="0"/>
                                <a:ext cx="2854325" cy="3644900"/>
                                <a:chOff x="0" y="0"/>
                                <a:chExt cx="2854325" cy="3644900"/>
                              </a:xfrm>
                            </wpg:grpSpPr>
                            <wps:wsp>
                              <wps:cNvPr id="34" name="Oval 34"/>
                              <wps:cNvSpPr/>
                              <wps:spPr>
                                <a:xfrm>
                                  <a:off x="0" y="1562100"/>
                                  <a:ext cx="2082800" cy="2082800"/>
                                </a:xfrm>
                                <a:prstGeom prst="ellipse">
                                  <a:avLst/>
                                </a:prstGeom>
                                <a:solidFill>
                                  <a:srgbClr val="603F99"/>
                                </a:solidFill>
                                <a:ln w="25400" cap="flat" cmpd="sng" algn="ctr">
                                  <a:noFill/>
                                  <a:prstDash val="solid"/>
                                </a:ln>
                                <a:effectLst/>
                              </wps:spPr>
                              <wps:txbx>
                                <w:txbxContent>
                                  <w:p w:rsidR="00511ED2" w:rsidRPr="003725B1" w:rsidRDefault="00511ED2" w:rsidP="00236C53">
                                    <w:pPr>
                                      <w:jc w:val="center"/>
                                      <w:rPr>
                                        <w:color w:val="FFFFFF" w:themeColor="background1"/>
                                        <w:sz w:val="22"/>
                                        <w:lang w:val="en-US"/>
                                      </w:rPr>
                                    </w:pPr>
                                  </w:p>
                                  <w:p w:rsidR="00511ED2" w:rsidRPr="003725B1" w:rsidRDefault="00511ED2"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 name="Oval 35"/>
                              <wps:cNvSpPr/>
                              <wps:spPr>
                                <a:xfrm>
                                  <a:off x="771525" y="0"/>
                                  <a:ext cx="2082800" cy="2082800"/>
                                </a:xfrm>
                                <a:prstGeom prst="ellipse">
                                  <a:avLst/>
                                </a:prstGeom>
                                <a:solidFill>
                                  <a:srgbClr val="CE372F"/>
                                </a:solidFill>
                                <a:ln w="25400" cap="flat" cmpd="sng" algn="ctr">
                                  <a:noFill/>
                                  <a:prstDash val="solid"/>
                                </a:ln>
                                <a:effectLst/>
                              </wps:spPr>
                              <wps:txbx>
                                <w:txbxContent>
                                  <w:p w:rsidR="00511ED2" w:rsidRPr="005E0604" w:rsidRDefault="00511ED2" w:rsidP="00236C53">
                                    <w:pPr>
                                      <w:jc w:val="center"/>
                                      <w:rPr>
                                        <w:rFonts w:ascii="Arial" w:hAnsi="Arial" w:cs="Arial"/>
                                        <w:color w:val="FFFFFF" w:themeColor="background1"/>
                                        <w:sz w:val="22"/>
                                        <w:lang w:val="en-US"/>
                                      </w:rPr>
                                    </w:pPr>
                                  </w:p>
                                  <w:p w:rsidR="00511ED2" w:rsidRPr="003725B1" w:rsidRDefault="00511ED2"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31" o:spid="_x0000_s1036" style="position:absolute;margin-left:694.2pt;margin-top:2.2pt;width:47pt;height:44pt;z-index:251675648;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">
                    <v:oval id="Oval 32" o:spid="_x0000_s1037"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ftcMA&#10;AADbAAAADwAAAGRycy9kb3ducmV2LnhtbESPQWvCQBSE74L/YXmCF6kbLdWQuopVBK9VKR6fu69J&#10;MPs2ZLdJ/PfdQsHjMDPfMKtNbyvRUuNLxwpm0wQEsXam5FzB5Xx4SUH4gGywckwKHuRhsx4OVpgZ&#10;1/EntaeQiwhhn6GCIoQ6k9Lrgiz6qauJo/ftGoshyiaXpsEuwm0l50mykBZLjgsF1rQrSN9PP1bB&#10;Mr3tj/qjvb99LXZdvrxSneqJUuNRv30HEagPz/B/+2gUv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dftcMAAADbAAAADwAAAAAAAAAAAAAAAACYAgAAZHJzL2Rv&#10;d25yZXYueG1sUEsFBgAAAAAEAAQA9QAAAIgDAAAAAA==&#10;" fillcolor="#006fba" stroked="f" strokeweight="2pt">
                      <v:textbox inset="0,0,0,0">
                        <w:txbxContent>
                          <w:p w:rsidR="00511ED2" w:rsidRPr="005E0604" w:rsidRDefault="00511ED2" w:rsidP="00236C53">
                            <w:pPr>
                              <w:jc w:val="center"/>
                              <w:rPr>
                                <w:rFonts w:ascii="Arial" w:hAnsi="Arial" w:cs="Arial"/>
                                <w:color w:val="FFFFFF" w:themeColor="background1"/>
                                <w:sz w:val="22"/>
                                <w:lang w:val="en-US"/>
                              </w:rPr>
                            </w:pPr>
                          </w:p>
                          <w:p w:rsidR="00511ED2" w:rsidRPr="003725B1" w:rsidRDefault="00511ED2" w:rsidP="00236C53">
                            <w:pPr>
                              <w:jc w:val="center"/>
                              <w:rPr>
                                <w:sz w:val="20"/>
                              </w:rPr>
                            </w:pPr>
                          </w:p>
                        </w:txbxContent>
                      </v:textbox>
                    </v:oval>
                    <v:group id="Group 33" o:spid="_x0000_s1038"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oval id="Oval 34" o:spid="_x0000_s1039"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k5sQA&#10;AADbAAAADwAAAGRycy9kb3ducmV2LnhtbESP0WrCQBRE3wv9h+UWfKubtBpKdBWpFCQPgmk/4Jq9&#10;JtHs3ZBdY/TrXUHo4zAzZ5j5cjCN6KlztWUF8TgCQVxYXXOp4O/35/0LhPPIGhvLpOBKDpaL15c5&#10;ptpeeEd97ksRIOxSVFB536ZSuqIig25sW+LgHWxn0AfZlVJ3eAlw08iPKEqkwZrDQoUtfVdUnPKz&#10;UTDN46O5rdpsyNb7PosnyXYfJ0qN3obVDISnwf+Hn+2NVvA5gceX8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3ZObEAAAA2wAAAA8AAAAAAAAAAAAAAAAAmAIAAGRycy9k&#10;b3ducmV2LnhtbFBLBQYAAAAABAAEAPUAAACJAwAAAAA=&#10;" fillcolor="#603f99" stroked="f" strokeweight="2pt">
                        <v:textbox inset="0,0,0,0">
                          <w:txbxContent>
                            <w:p w:rsidR="00511ED2" w:rsidRPr="003725B1" w:rsidRDefault="00511ED2" w:rsidP="00236C53">
                              <w:pPr>
                                <w:jc w:val="center"/>
                                <w:rPr>
                                  <w:color w:val="FFFFFF" w:themeColor="background1"/>
                                  <w:sz w:val="22"/>
                                  <w:lang w:val="en-US"/>
                                </w:rPr>
                              </w:pPr>
                            </w:p>
                            <w:p w:rsidR="00511ED2" w:rsidRPr="003725B1" w:rsidRDefault="00511ED2" w:rsidP="00236C53">
                              <w:pPr>
                                <w:jc w:val="center"/>
                                <w:rPr>
                                  <w:sz w:val="20"/>
                                </w:rPr>
                              </w:pPr>
                            </w:p>
                          </w:txbxContent>
                        </v:textbox>
                      </v:oval>
                      <v:oval id="Oval 35" o:spid="_x0000_s1040"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MIA&#10;AADbAAAADwAAAGRycy9kb3ducmV2LnhtbESPX2vCQBDE3wt+h2MLfSl6sRItqadIW8G34h98XnLb&#10;JJjbO3Krpt/eE4Q+DjPzG2a+7F2rLtTFxrOB8SgDRVx623Bl4LBfD99BRUG22HomA38UYbkYPM2x&#10;sP7KW7rspFIJwrFAA7VIKLSOZU0O48gH4uT9+s6hJNlV2nZ4TXDX6rcsm2qHDaeFGgN91lSedmdn&#10;4Bz5J0h74mPI81cZx+/p7Csz5uW5X32AEurlP/xob6yBSQ73L+kH6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75ukwgAAANsAAAAPAAAAAAAAAAAAAAAAAJgCAABkcnMvZG93&#10;bnJldi54bWxQSwUGAAAAAAQABAD1AAAAhwMAAAAA&#10;" fillcolor="#ce372f" stroked="f" strokeweight="2pt">
                        <v:textbox inset="0,0,0,0">
                          <w:txbxContent>
                            <w:p w:rsidR="00511ED2" w:rsidRPr="005E0604" w:rsidRDefault="00511ED2" w:rsidP="00236C53">
                              <w:pPr>
                                <w:jc w:val="center"/>
                                <w:rPr>
                                  <w:rFonts w:ascii="Arial" w:hAnsi="Arial" w:cs="Arial"/>
                                  <w:color w:val="FFFFFF" w:themeColor="background1"/>
                                  <w:sz w:val="22"/>
                                  <w:lang w:val="en-US"/>
                                </w:rPr>
                              </w:pPr>
                            </w:p>
                            <w:p w:rsidR="00511ED2" w:rsidRPr="003725B1" w:rsidRDefault="00511ED2" w:rsidP="00236C53">
                              <w:pPr>
                                <w:jc w:val="center"/>
                                <w:rPr>
                                  <w:sz w:val="20"/>
                                </w:rPr>
                              </w:pPr>
                            </w:p>
                          </w:txbxContent>
                        </v:textbox>
                      </v:oval>
                    </v:group>
                  </v:group>
                </w:pict>
              </mc:Fallback>
            </mc:AlternateContent>
          </w:r>
        </w:p>
        <w:p w:rsidR="00511ED2" w:rsidRPr="00855D21" w:rsidRDefault="00511ED2" w:rsidP="001E38EB">
          <w:pPr>
            <w:rPr>
              <w:rFonts w:ascii="Arial" w:hAnsi="Arial" w:cs="Arial"/>
              <w:sz w:val="36"/>
              <w:szCs w:val="36"/>
            </w:rPr>
          </w:pPr>
          <w:r w:rsidRPr="00F142E5">
            <w:rPr>
              <w:rFonts w:ascii="Arial" w:hAnsi="Arial" w:cs="Arial"/>
              <w:b/>
              <w:sz w:val="36"/>
              <w:szCs w:val="36"/>
            </w:rPr>
            <w:t>School background</w:t>
          </w:r>
          <w:r>
            <w:rPr>
              <w:rFonts w:ascii="Arial" w:hAnsi="Arial" w:cs="Arial"/>
              <w:sz w:val="36"/>
              <w:szCs w:val="36"/>
            </w:rPr>
            <w:t xml:space="preserve"> 2015 - 2017</w:t>
          </w:r>
        </w:p>
        <w:p w:rsidR="00511ED2" w:rsidRDefault="00511ED2" w:rsidP="00FF01CE">
          <w:pPr>
            <w:tabs>
              <w:tab w:val="left" w:pos="10410"/>
            </w:tabs>
            <w:rPr>
              <w:rFonts w:ascii="Arial" w:hAnsi="Arial" w:cs="Arial"/>
              <w:sz w:val="18"/>
              <w:szCs w:val="18"/>
            </w:rPr>
          </w:pPr>
          <w:r>
            <w:rPr>
              <w:rFonts w:ascii="Arial" w:hAnsi="Arial" w:cs="Arial"/>
              <w:sz w:val="18"/>
              <w:szCs w:val="18"/>
            </w:rPr>
            <w:tab/>
          </w:r>
        </w:p>
        <w:p w:rsidR="00511ED2" w:rsidRPr="00D30DD3" w:rsidRDefault="00511ED2" w:rsidP="001E38EB">
          <w:pPr>
            <w:rPr>
              <w:rFonts w:ascii="Arial" w:hAnsi="Arial" w:cs="Arial"/>
              <w:sz w:val="18"/>
              <w:szCs w:val="18"/>
            </w:rPr>
          </w:pPr>
        </w:p>
      </w:tc>
    </w:tr>
  </w:tbl>
  <w:p w:rsidR="00511ED2" w:rsidRPr="00E245FF" w:rsidRDefault="00511ED2" w:rsidP="00E245FF">
    <w:pPr>
      <w:pStyle w:val="Header"/>
      <w:rPr>
        <w:sz w:val="1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168" w:type="dxa"/>
      <w:tblInd w:w="-601" w:type="dxa"/>
      <w:tblLayout w:type="fixed"/>
      <w:tblLook w:val="04A0" w:firstRow="1" w:lastRow="0" w:firstColumn="1" w:lastColumn="0" w:noHBand="0" w:noVBand="1"/>
    </w:tblPr>
    <w:tblGrid>
      <w:gridCol w:w="15168"/>
    </w:tblGrid>
    <w:tr w:rsidR="00511ED2" w:rsidRPr="00D30DD3" w:rsidTr="003F76F1">
      <w:tc>
        <w:tcPr>
          <w:tcW w:w="1516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D9D9D9" w:themeFill="background1" w:themeFillShade="D9"/>
        </w:tcPr>
        <w:p w:rsidR="00511ED2" w:rsidRPr="00D30DD3" w:rsidRDefault="00511ED2" w:rsidP="001E38EB">
          <w:pPr>
            <w:rPr>
              <w:rFonts w:ascii="Arial" w:hAnsi="Arial" w:cs="Arial"/>
              <w:sz w:val="18"/>
              <w:szCs w:val="18"/>
            </w:rPr>
          </w:pPr>
          <w:r>
            <w:rPr>
              <w:noProof/>
              <w:lang w:eastAsia="en-AU"/>
            </w:rPr>
            <mc:AlternateContent>
              <mc:Choice Requires="wpg">
                <w:drawing>
                  <wp:anchor distT="0" distB="0" distL="114300" distR="114300" simplePos="0" relativeHeight="251673600" behindDoc="0" locked="0" layoutInCell="1" allowOverlap="1" wp14:anchorId="6F4A707A" wp14:editId="15C9DFF3">
                    <wp:simplePos x="0" y="0"/>
                    <wp:positionH relativeFrom="column">
                      <wp:posOffset>8832215</wp:posOffset>
                    </wp:positionH>
                    <wp:positionV relativeFrom="paragraph">
                      <wp:posOffset>27940</wp:posOffset>
                    </wp:positionV>
                    <wp:extent cx="596900" cy="558800"/>
                    <wp:effectExtent l="0" t="0" r="0" b="0"/>
                    <wp:wrapNone/>
                    <wp:docPr id="20" name="Group 20"/>
                    <wp:cNvGraphicFramePr/>
                    <a:graphic xmlns:a="http://schemas.openxmlformats.org/drawingml/2006/main">
                      <a:graphicData uri="http://schemas.microsoft.com/office/word/2010/wordprocessingGroup">
                        <wpg:wgp>
                          <wpg:cNvGrpSpPr/>
                          <wpg:grpSpPr>
                            <a:xfrm>
                              <a:off x="0" y="0"/>
                              <a:ext cx="596900" cy="558800"/>
                              <a:chOff x="0" y="0"/>
                              <a:chExt cx="3616325" cy="3644900"/>
                            </a:xfrm>
                          </wpg:grpSpPr>
                          <wps:wsp>
                            <wps:cNvPr id="21" name="Oval 21"/>
                            <wps:cNvSpPr/>
                            <wps:spPr>
                              <a:xfrm>
                                <a:off x="0" y="0"/>
                                <a:ext cx="2082800" cy="2082800"/>
                              </a:xfrm>
                              <a:prstGeom prst="ellipse">
                                <a:avLst/>
                              </a:prstGeom>
                              <a:solidFill>
                                <a:srgbClr val="006FBA"/>
                              </a:solidFill>
                              <a:ln w="25400" cap="flat" cmpd="sng" algn="ctr">
                                <a:noFill/>
                                <a:prstDash val="solid"/>
                              </a:ln>
                              <a:effectLst/>
                            </wps:spPr>
                            <wps:txbx>
                              <w:txbxContent>
                                <w:p w:rsidR="00511ED2" w:rsidRPr="005E0604" w:rsidRDefault="00511ED2" w:rsidP="00236C53">
                                  <w:pPr>
                                    <w:jc w:val="center"/>
                                    <w:rPr>
                                      <w:rFonts w:ascii="Arial" w:hAnsi="Arial" w:cs="Arial"/>
                                      <w:color w:val="FFFFFF" w:themeColor="background1"/>
                                      <w:sz w:val="22"/>
                                      <w:lang w:val="en-US"/>
                                    </w:rPr>
                                  </w:pPr>
                                </w:p>
                                <w:p w:rsidR="00511ED2" w:rsidRPr="003725B1" w:rsidRDefault="00511ED2"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23" name="Group 23"/>
                            <wpg:cNvGrpSpPr/>
                            <wpg:grpSpPr>
                              <a:xfrm>
                                <a:off x="762000" y="0"/>
                                <a:ext cx="2854325" cy="3644900"/>
                                <a:chOff x="0" y="0"/>
                                <a:chExt cx="2854325" cy="3644900"/>
                              </a:xfrm>
                            </wpg:grpSpPr>
                            <wps:wsp>
                              <wps:cNvPr id="24" name="Oval 24"/>
                              <wps:cNvSpPr/>
                              <wps:spPr>
                                <a:xfrm>
                                  <a:off x="0" y="1562100"/>
                                  <a:ext cx="2082800" cy="2082800"/>
                                </a:xfrm>
                                <a:prstGeom prst="ellipse">
                                  <a:avLst/>
                                </a:prstGeom>
                                <a:solidFill>
                                  <a:srgbClr val="603F99"/>
                                </a:solidFill>
                                <a:ln w="25400" cap="flat" cmpd="sng" algn="ctr">
                                  <a:noFill/>
                                  <a:prstDash val="solid"/>
                                </a:ln>
                                <a:effectLst/>
                              </wps:spPr>
                              <wps:txbx>
                                <w:txbxContent>
                                  <w:p w:rsidR="00511ED2" w:rsidRPr="003725B1" w:rsidRDefault="00511ED2" w:rsidP="00236C53">
                                    <w:pPr>
                                      <w:jc w:val="center"/>
                                      <w:rPr>
                                        <w:color w:val="FFFFFF" w:themeColor="background1"/>
                                        <w:sz w:val="22"/>
                                        <w:lang w:val="en-US"/>
                                      </w:rPr>
                                    </w:pPr>
                                  </w:p>
                                  <w:p w:rsidR="00511ED2" w:rsidRPr="003725B1" w:rsidRDefault="00511ED2"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 name="Oval 30"/>
                              <wps:cNvSpPr/>
                              <wps:spPr>
                                <a:xfrm>
                                  <a:off x="771525" y="0"/>
                                  <a:ext cx="2082800" cy="2082800"/>
                                </a:xfrm>
                                <a:prstGeom prst="ellipse">
                                  <a:avLst/>
                                </a:prstGeom>
                                <a:solidFill>
                                  <a:srgbClr val="CE372F"/>
                                </a:solidFill>
                                <a:ln w="25400" cap="flat" cmpd="sng" algn="ctr">
                                  <a:noFill/>
                                  <a:prstDash val="solid"/>
                                </a:ln>
                                <a:effectLst/>
                              </wps:spPr>
                              <wps:txbx>
                                <w:txbxContent>
                                  <w:p w:rsidR="00511ED2" w:rsidRPr="005E0604" w:rsidRDefault="00511ED2" w:rsidP="00236C53">
                                    <w:pPr>
                                      <w:jc w:val="center"/>
                                      <w:rPr>
                                        <w:rFonts w:ascii="Arial" w:hAnsi="Arial" w:cs="Arial"/>
                                        <w:color w:val="FFFFFF" w:themeColor="background1"/>
                                        <w:sz w:val="22"/>
                                        <w:lang w:val="en-US"/>
                                      </w:rPr>
                                    </w:pPr>
                                  </w:p>
                                  <w:p w:rsidR="00511ED2" w:rsidRPr="003725B1" w:rsidRDefault="00511ED2"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20" o:spid="_x0000_s1041" style="position:absolute;margin-left:695.45pt;margin-top:2.2pt;width:47pt;height:44pt;z-index:251673600;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">
                    <v:oval id="Oval 21" o:spid="_x0000_s1042"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XH8QA&#10;AADbAAAADwAAAGRycy9kb3ducmV2LnhtbESPQWvCQBSE74L/YXmFXqRuFNQQ3Yi1FLxWRXp87r4m&#10;Idm3IbtN0n/vFgo9DjPzDbPbj7YRPXW+cqxgMU9AEGtnKi4UXC/vLykIH5ANNo5JwQ952OfTyQ4z&#10;4wb+oP4cChEh7DNUUIbQZlJ6XZJFP3ctcfS+XGcxRNkV0nQ4RLht5DJJ1tJixXGhxJaOJen6/G0V&#10;bNL720m/9vXqtj4OxeaT2lTPlHp+Gg9bEIHG8B/+a5+MguUCfr/EH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cVx/EAAAA2wAAAA8AAAAAAAAAAAAAAAAAmAIAAGRycy9k&#10;b3ducmV2LnhtbFBLBQYAAAAABAAEAPUAAACJAwAAAAA=&#10;" fillcolor="#006fba" stroked="f" strokeweight="2pt">
                      <v:textbox inset="0,0,0,0">
                        <w:txbxContent>
                          <w:p w:rsidR="00511ED2" w:rsidRPr="005E0604" w:rsidRDefault="00511ED2" w:rsidP="00236C53">
                            <w:pPr>
                              <w:jc w:val="center"/>
                              <w:rPr>
                                <w:rFonts w:ascii="Arial" w:hAnsi="Arial" w:cs="Arial"/>
                                <w:color w:val="FFFFFF" w:themeColor="background1"/>
                                <w:sz w:val="22"/>
                                <w:lang w:val="en-US"/>
                              </w:rPr>
                            </w:pPr>
                          </w:p>
                          <w:p w:rsidR="00511ED2" w:rsidRPr="003725B1" w:rsidRDefault="00511ED2" w:rsidP="00236C53">
                            <w:pPr>
                              <w:jc w:val="center"/>
                              <w:rPr>
                                <w:sz w:val="20"/>
                              </w:rPr>
                            </w:pPr>
                          </w:p>
                        </w:txbxContent>
                      </v:textbox>
                    </v:oval>
                    <v:group id="Group 23" o:spid="_x0000_s1043"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oval id="Oval 24" o:spid="_x0000_s1044"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7yO8UA&#10;AADbAAAADwAAAGRycy9kb3ducmV2LnhtbESP0WqDQBRE3wv9h+UG8lZXQyrFZpXQUig+FGr7ATfu&#10;jZq4d8XdGpOvzxYCeRxm5gyzKWbTi4lG11lWkEQxCOLa6o4bBb8/H08vIJxH1thbJgVnclDkjw8b&#10;zLQ98TdNlW9EgLDLUEHr/ZBJ6eqWDLrIDsTB29vRoA9ybKQe8RTgpperOE6lwY7DQosDvbVUH6s/&#10;o+C5Sg7msh3KuXzfTWWyTr92SarUcjFvX0F4mv09fGt/agWrNfx/CT9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vI7xQAAANsAAAAPAAAAAAAAAAAAAAAAAJgCAABkcnMv&#10;ZG93bnJldi54bWxQSwUGAAAAAAQABAD1AAAAigMAAAAA&#10;" fillcolor="#603f99" stroked="f" strokeweight="2pt">
                        <v:textbox inset="0,0,0,0">
                          <w:txbxContent>
                            <w:p w:rsidR="00511ED2" w:rsidRPr="003725B1" w:rsidRDefault="00511ED2" w:rsidP="00236C53">
                              <w:pPr>
                                <w:jc w:val="center"/>
                                <w:rPr>
                                  <w:color w:val="FFFFFF" w:themeColor="background1"/>
                                  <w:sz w:val="22"/>
                                  <w:lang w:val="en-US"/>
                                </w:rPr>
                              </w:pPr>
                            </w:p>
                            <w:p w:rsidR="00511ED2" w:rsidRPr="003725B1" w:rsidRDefault="00511ED2" w:rsidP="00236C53">
                              <w:pPr>
                                <w:jc w:val="center"/>
                                <w:rPr>
                                  <w:sz w:val="20"/>
                                </w:rPr>
                              </w:pPr>
                            </w:p>
                          </w:txbxContent>
                        </v:textbox>
                      </v:oval>
                      <v:oval id="Oval 30" o:spid="_x0000_s1045"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g4PL8A&#10;AADbAAAADwAAAGRycy9kb3ducmV2LnhtbERPS2sCMRC+F/ofwhR6KZpVUctqlFIreBMf9Dxsxt3F&#10;zSRsRl3/vTkIHj++93zZuUZdqY21ZwODfgaKuPC25tLA8bDufYOKgmyx8UwG7hRhuXh/m2Nu/Y13&#10;dN1LqVIIxxwNVCIh1zoWFTmMfR+IE3fyrUNJsC21bfGWwl2jh1k20Q5rTg0VBvqtqDjvL87AJfI2&#10;SHPm/zAef8kg/k2mq8yYz4/uZwZKqJOX+OneWAOjtD59ST9AL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mDg8vwAAANsAAAAPAAAAAAAAAAAAAAAAAJgCAABkcnMvZG93bnJl&#10;di54bWxQSwUGAAAAAAQABAD1AAAAhAMAAAAA&#10;" fillcolor="#ce372f" stroked="f" strokeweight="2pt">
                        <v:textbox inset="0,0,0,0">
                          <w:txbxContent>
                            <w:p w:rsidR="00511ED2" w:rsidRPr="005E0604" w:rsidRDefault="00511ED2" w:rsidP="00236C53">
                              <w:pPr>
                                <w:jc w:val="center"/>
                                <w:rPr>
                                  <w:rFonts w:ascii="Arial" w:hAnsi="Arial" w:cs="Arial"/>
                                  <w:color w:val="FFFFFF" w:themeColor="background1"/>
                                  <w:sz w:val="22"/>
                                  <w:lang w:val="en-US"/>
                                </w:rPr>
                              </w:pPr>
                            </w:p>
                            <w:p w:rsidR="00511ED2" w:rsidRPr="003725B1" w:rsidRDefault="00511ED2" w:rsidP="00236C53">
                              <w:pPr>
                                <w:jc w:val="center"/>
                                <w:rPr>
                                  <w:sz w:val="20"/>
                                </w:rPr>
                              </w:pPr>
                            </w:p>
                          </w:txbxContent>
                        </v:textbox>
                      </v:oval>
                    </v:group>
                  </v:group>
                </w:pict>
              </mc:Fallback>
            </mc:AlternateContent>
          </w:r>
        </w:p>
        <w:p w:rsidR="00511ED2" w:rsidRPr="00855D21" w:rsidRDefault="00511ED2" w:rsidP="001E38EB">
          <w:pPr>
            <w:rPr>
              <w:rFonts w:ascii="Arial" w:hAnsi="Arial" w:cs="Arial"/>
              <w:sz w:val="36"/>
              <w:szCs w:val="36"/>
            </w:rPr>
          </w:pPr>
          <w:r w:rsidRPr="00F142E5">
            <w:rPr>
              <w:rFonts w:ascii="Arial" w:hAnsi="Arial" w:cs="Arial"/>
              <w:b/>
              <w:sz w:val="36"/>
              <w:szCs w:val="36"/>
            </w:rPr>
            <w:t xml:space="preserve">School </w:t>
          </w:r>
          <w:r>
            <w:rPr>
              <w:rFonts w:ascii="Arial" w:hAnsi="Arial" w:cs="Arial"/>
              <w:b/>
              <w:sz w:val="36"/>
              <w:szCs w:val="36"/>
            </w:rPr>
            <w:t xml:space="preserve">strategic directions </w:t>
          </w:r>
          <w:r w:rsidRPr="00E245FF">
            <w:rPr>
              <w:rFonts w:ascii="Arial" w:hAnsi="Arial" w:cs="Arial"/>
              <w:b/>
              <w:sz w:val="36"/>
              <w:szCs w:val="36"/>
            </w:rPr>
            <w:t>2015 - 2017</w:t>
          </w:r>
        </w:p>
        <w:p w:rsidR="00511ED2" w:rsidRDefault="00511ED2" w:rsidP="001E38EB">
          <w:pPr>
            <w:rPr>
              <w:rFonts w:ascii="Arial" w:hAnsi="Arial" w:cs="Arial"/>
              <w:sz w:val="18"/>
              <w:szCs w:val="18"/>
            </w:rPr>
          </w:pPr>
        </w:p>
        <w:p w:rsidR="00511ED2" w:rsidRPr="00D30DD3" w:rsidRDefault="00511ED2" w:rsidP="001E38EB">
          <w:pPr>
            <w:rPr>
              <w:rFonts w:ascii="Arial" w:hAnsi="Arial" w:cs="Arial"/>
              <w:sz w:val="18"/>
              <w:szCs w:val="18"/>
            </w:rPr>
          </w:pPr>
        </w:p>
      </w:tc>
    </w:tr>
  </w:tbl>
  <w:p w:rsidR="00511ED2" w:rsidRPr="00E245FF" w:rsidRDefault="00511ED2" w:rsidP="00E245FF">
    <w:pPr>
      <w:pStyle w:val="Header"/>
      <w:rPr>
        <w:sz w:val="1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ED2" w:rsidRPr="00E245FF" w:rsidRDefault="00511ED2" w:rsidP="00E245FF">
    <w:pPr>
      <w:pStyle w:val="Header"/>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C21A4"/>
    <w:multiLevelType w:val="hybridMultilevel"/>
    <w:tmpl w:val="B1FCC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0F4ABB"/>
    <w:multiLevelType w:val="hybridMultilevel"/>
    <w:tmpl w:val="6ABC3DD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DF52FDB"/>
    <w:multiLevelType w:val="hybridMultilevel"/>
    <w:tmpl w:val="1F86C9F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18978DC"/>
    <w:multiLevelType w:val="hybridMultilevel"/>
    <w:tmpl w:val="A35A6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40837D1"/>
    <w:multiLevelType w:val="hybridMultilevel"/>
    <w:tmpl w:val="544080FC"/>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1F105D2A"/>
    <w:multiLevelType w:val="hybridMultilevel"/>
    <w:tmpl w:val="A2123B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3441A33"/>
    <w:multiLevelType w:val="hybridMultilevel"/>
    <w:tmpl w:val="0C8C9430"/>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2B796D0A"/>
    <w:multiLevelType w:val="hybridMultilevel"/>
    <w:tmpl w:val="F4AE67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F041DC4"/>
    <w:multiLevelType w:val="hybridMultilevel"/>
    <w:tmpl w:val="367A4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0330B5D"/>
    <w:multiLevelType w:val="hybridMultilevel"/>
    <w:tmpl w:val="4B4652B6"/>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3DF5A71"/>
    <w:multiLevelType w:val="hybridMultilevel"/>
    <w:tmpl w:val="E924917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3E52D07"/>
    <w:multiLevelType w:val="hybridMultilevel"/>
    <w:tmpl w:val="ACACC3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5CCF467F"/>
    <w:multiLevelType w:val="hybridMultilevel"/>
    <w:tmpl w:val="7108C4C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86407BF"/>
    <w:multiLevelType w:val="hybridMultilevel"/>
    <w:tmpl w:val="A8BE32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79A04374"/>
    <w:multiLevelType w:val="hybridMultilevel"/>
    <w:tmpl w:val="5E94B4A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B857F69"/>
    <w:multiLevelType w:val="hybridMultilevel"/>
    <w:tmpl w:val="8742559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C7D22DF"/>
    <w:multiLevelType w:val="hybridMultilevel"/>
    <w:tmpl w:val="F2124026"/>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6"/>
  </w:num>
  <w:num w:numId="3">
    <w:abstractNumId w:val="4"/>
  </w:num>
  <w:num w:numId="4">
    <w:abstractNumId w:val="13"/>
  </w:num>
  <w:num w:numId="5">
    <w:abstractNumId w:val="11"/>
  </w:num>
  <w:num w:numId="6">
    <w:abstractNumId w:val="5"/>
  </w:num>
  <w:num w:numId="7">
    <w:abstractNumId w:val="2"/>
  </w:num>
  <w:num w:numId="8">
    <w:abstractNumId w:val="3"/>
  </w:num>
  <w:num w:numId="9">
    <w:abstractNumId w:val="1"/>
  </w:num>
  <w:num w:numId="10">
    <w:abstractNumId w:val="12"/>
  </w:num>
  <w:num w:numId="11">
    <w:abstractNumId w:val="10"/>
  </w:num>
  <w:num w:numId="12">
    <w:abstractNumId w:val="15"/>
  </w:num>
  <w:num w:numId="13">
    <w:abstractNumId w:val="16"/>
  </w:num>
  <w:num w:numId="14">
    <w:abstractNumId w:val="8"/>
  </w:num>
  <w:num w:numId="15">
    <w:abstractNumId w:val="9"/>
  </w:num>
  <w:num w:numId="16">
    <w:abstractNumId w:val="7"/>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192"/>
    <w:rsid w:val="00024331"/>
    <w:rsid w:val="00030945"/>
    <w:rsid w:val="000354F7"/>
    <w:rsid w:val="00057A08"/>
    <w:rsid w:val="0006109A"/>
    <w:rsid w:val="000A47B3"/>
    <w:rsid w:val="000C0881"/>
    <w:rsid w:val="000C7376"/>
    <w:rsid w:val="000D51A7"/>
    <w:rsid w:val="000D6E61"/>
    <w:rsid w:val="000E3B76"/>
    <w:rsid w:val="000E4D28"/>
    <w:rsid w:val="000E55BE"/>
    <w:rsid w:val="000F1118"/>
    <w:rsid w:val="000F1790"/>
    <w:rsid w:val="000F4908"/>
    <w:rsid w:val="00102B05"/>
    <w:rsid w:val="00107436"/>
    <w:rsid w:val="00116437"/>
    <w:rsid w:val="00125946"/>
    <w:rsid w:val="00127647"/>
    <w:rsid w:val="00134252"/>
    <w:rsid w:val="00156D14"/>
    <w:rsid w:val="0016729B"/>
    <w:rsid w:val="001919D1"/>
    <w:rsid w:val="00191CD7"/>
    <w:rsid w:val="001952D2"/>
    <w:rsid w:val="001A5F7F"/>
    <w:rsid w:val="001D4B0C"/>
    <w:rsid w:val="001D7EB0"/>
    <w:rsid w:val="001E38EB"/>
    <w:rsid w:val="00201E6C"/>
    <w:rsid w:val="00202F50"/>
    <w:rsid w:val="002178D8"/>
    <w:rsid w:val="002260E5"/>
    <w:rsid w:val="00236C53"/>
    <w:rsid w:val="00240402"/>
    <w:rsid w:val="00251C0A"/>
    <w:rsid w:val="00252795"/>
    <w:rsid w:val="00263BC9"/>
    <w:rsid w:val="002723CD"/>
    <w:rsid w:val="002743D5"/>
    <w:rsid w:val="00277943"/>
    <w:rsid w:val="00293077"/>
    <w:rsid w:val="002B73FE"/>
    <w:rsid w:val="002C0FB3"/>
    <w:rsid w:val="002D55F1"/>
    <w:rsid w:val="002D63BE"/>
    <w:rsid w:val="002F62B5"/>
    <w:rsid w:val="0030696F"/>
    <w:rsid w:val="00311527"/>
    <w:rsid w:val="003204F2"/>
    <w:rsid w:val="00326B1C"/>
    <w:rsid w:val="00347BE3"/>
    <w:rsid w:val="00350000"/>
    <w:rsid w:val="00353858"/>
    <w:rsid w:val="00353DD1"/>
    <w:rsid w:val="00355CDC"/>
    <w:rsid w:val="00357233"/>
    <w:rsid w:val="003B6297"/>
    <w:rsid w:val="003B7D3A"/>
    <w:rsid w:val="003C0768"/>
    <w:rsid w:val="003D7947"/>
    <w:rsid w:val="003F18D6"/>
    <w:rsid w:val="003F2DBC"/>
    <w:rsid w:val="003F76F1"/>
    <w:rsid w:val="00401A65"/>
    <w:rsid w:val="004060CF"/>
    <w:rsid w:val="004102FF"/>
    <w:rsid w:val="00411EF2"/>
    <w:rsid w:val="004120E2"/>
    <w:rsid w:val="00431395"/>
    <w:rsid w:val="00462583"/>
    <w:rsid w:val="00464683"/>
    <w:rsid w:val="00471960"/>
    <w:rsid w:val="00490FA0"/>
    <w:rsid w:val="00492021"/>
    <w:rsid w:val="00492562"/>
    <w:rsid w:val="004947CA"/>
    <w:rsid w:val="004A6DF6"/>
    <w:rsid w:val="004D344C"/>
    <w:rsid w:val="00511ED2"/>
    <w:rsid w:val="00516B8A"/>
    <w:rsid w:val="00516E85"/>
    <w:rsid w:val="00525342"/>
    <w:rsid w:val="0055374D"/>
    <w:rsid w:val="0055408E"/>
    <w:rsid w:val="00557822"/>
    <w:rsid w:val="0056664C"/>
    <w:rsid w:val="00567E78"/>
    <w:rsid w:val="0057073A"/>
    <w:rsid w:val="005874E4"/>
    <w:rsid w:val="005A4306"/>
    <w:rsid w:val="005C4769"/>
    <w:rsid w:val="005C5E97"/>
    <w:rsid w:val="005E0604"/>
    <w:rsid w:val="005E31C6"/>
    <w:rsid w:val="005E4119"/>
    <w:rsid w:val="005E537B"/>
    <w:rsid w:val="005F0AA2"/>
    <w:rsid w:val="005F4413"/>
    <w:rsid w:val="00601041"/>
    <w:rsid w:val="00607667"/>
    <w:rsid w:val="006128C2"/>
    <w:rsid w:val="00634524"/>
    <w:rsid w:val="0063770F"/>
    <w:rsid w:val="00643E36"/>
    <w:rsid w:val="0064674F"/>
    <w:rsid w:val="00664F45"/>
    <w:rsid w:val="0067154A"/>
    <w:rsid w:val="0067500A"/>
    <w:rsid w:val="00682DE8"/>
    <w:rsid w:val="006B1EB4"/>
    <w:rsid w:val="006B6C9C"/>
    <w:rsid w:val="006C39F0"/>
    <w:rsid w:val="006C49BC"/>
    <w:rsid w:val="006E570A"/>
    <w:rsid w:val="00700574"/>
    <w:rsid w:val="00702E3A"/>
    <w:rsid w:val="007076C1"/>
    <w:rsid w:val="00713F66"/>
    <w:rsid w:val="00720120"/>
    <w:rsid w:val="007226DA"/>
    <w:rsid w:val="00730146"/>
    <w:rsid w:val="00745618"/>
    <w:rsid w:val="00750A50"/>
    <w:rsid w:val="007515A8"/>
    <w:rsid w:val="00762E32"/>
    <w:rsid w:val="00783118"/>
    <w:rsid w:val="00786A3B"/>
    <w:rsid w:val="007928A5"/>
    <w:rsid w:val="00792A4E"/>
    <w:rsid w:val="007B5083"/>
    <w:rsid w:val="007C598B"/>
    <w:rsid w:val="007E1FC7"/>
    <w:rsid w:val="00801601"/>
    <w:rsid w:val="00805D48"/>
    <w:rsid w:val="00844200"/>
    <w:rsid w:val="00846601"/>
    <w:rsid w:val="00855D21"/>
    <w:rsid w:val="00857092"/>
    <w:rsid w:val="00864553"/>
    <w:rsid w:val="00884E0B"/>
    <w:rsid w:val="00890B1E"/>
    <w:rsid w:val="008A2F01"/>
    <w:rsid w:val="008A6B54"/>
    <w:rsid w:val="008C1FB1"/>
    <w:rsid w:val="008D1425"/>
    <w:rsid w:val="008D7E54"/>
    <w:rsid w:val="008F74E3"/>
    <w:rsid w:val="0090365F"/>
    <w:rsid w:val="0091438A"/>
    <w:rsid w:val="009209C5"/>
    <w:rsid w:val="00925186"/>
    <w:rsid w:val="00925BA5"/>
    <w:rsid w:val="00930B1A"/>
    <w:rsid w:val="009803C5"/>
    <w:rsid w:val="00994714"/>
    <w:rsid w:val="009A572F"/>
    <w:rsid w:val="009B0B3E"/>
    <w:rsid w:val="009B53BB"/>
    <w:rsid w:val="009B7DDC"/>
    <w:rsid w:val="009E598F"/>
    <w:rsid w:val="009F5308"/>
    <w:rsid w:val="00A11281"/>
    <w:rsid w:val="00A25859"/>
    <w:rsid w:val="00A27E35"/>
    <w:rsid w:val="00A3085A"/>
    <w:rsid w:val="00A345F6"/>
    <w:rsid w:val="00A646DB"/>
    <w:rsid w:val="00A66617"/>
    <w:rsid w:val="00A81CE8"/>
    <w:rsid w:val="00AA1537"/>
    <w:rsid w:val="00AB2693"/>
    <w:rsid w:val="00AC7D67"/>
    <w:rsid w:val="00AD6185"/>
    <w:rsid w:val="00AD723A"/>
    <w:rsid w:val="00AF2AD4"/>
    <w:rsid w:val="00B23421"/>
    <w:rsid w:val="00B2699B"/>
    <w:rsid w:val="00B37983"/>
    <w:rsid w:val="00B65A2A"/>
    <w:rsid w:val="00B92182"/>
    <w:rsid w:val="00BA52F7"/>
    <w:rsid w:val="00BB2408"/>
    <w:rsid w:val="00BC7062"/>
    <w:rsid w:val="00BE0500"/>
    <w:rsid w:val="00BE2674"/>
    <w:rsid w:val="00BF1167"/>
    <w:rsid w:val="00BF5CF9"/>
    <w:rsid w:val="00C00B14"/>
    <w:rsid w:val="00C056A4"/>
    <w:rsid w:val="00C12576"/>
    <w:rsid w:val="00C141A0"/>
    <w:rsid w:val="00C2083B"/>
    <w:rsid w:val="00C2127F"/>
    <w:rsid w:val="00C333B8"/>
    <w:rsid w:val="00C731E6"/>
    <w:rsid w:val="00C77CBE"/>
    <w:rsid w:val="00C827DF"/>
    <w:rsid w:val="00C90137"/>
    <w:rsid w:val="00C91566"/>
    <w:rsid w:val="00CA1B21"/>
    <w:rsid w:val="00CA2678"/>
    <w:rsid w:val="00CB057D"/>
    <w:rsid w:val="00CB689B"/>
    <w:rsid w:val="00CC6BBB"/>
    <w:rsid w:val="00CD57E7"/>
    <w:rsid w:val="00CE6801"/>
    <w:rsid w:val="00CE7D52"/>
    <w:rsid w:val="00CF428F"/>
    <w:rsid w:val="00D17CA0"/>
    <w:rsid w:val="00D23C3B"/>
    <w:rsid w:val="00D25404"/>
    <w:rsid w:val="00D30799"/>
    <w:rsid w:val="00D30DD3"/>
    <w:rsid w:val="00D404DB"/>
    <w:rsid w:val="00D54192"/>
    <w:rsid w:val="00D570A8"/>
    <w:rsid w:val="00D8660A"/>
    <w:rsid w:val="00D93429"/>
    <w:rsid w:val="00DA4FBD"/>
    <w:rsid w:val="00DB042C"/>
    <w:rsid w:val="00DC47EB"/>
    <w:rsid w:val="00DD3FD2"/>
    <w:rsid w:val="00DE66AC"/>
    <w:rsid w:val="00DF169B"/>
    <w:rsid w:val="00E133F8"/>
    <w:rsid w:val="00E245FF"/>
    <w:rsid w:val="00E26164"/>
    <w:rsid w:val="00E4444E"/>
    <w:rsid w:val="00E54FFD"/>
    <w:rsid w:val="00E60877"/>
    <w:rsid w:val="00E71FAA"/>
    <w:rsid w:val="00E856B8"/>
    <w:rsid w:val="00E95AC1"/>
    <w:rsid w:val="00EA612F"/>
    <w:rsid w:val="00ED375A"/>
    <w:rsid w:val="00EE0B2F"/>
    <w:rsid w:val="00EE153A"/>
    <w:rsid w:val="00EE6976"/>
    <w:rsid w:val="00EF10A9"/>
    <w:rsid w:val="00EF4904"/>
    <w:rsid w:val="00EF4C26"/>
    <w:rsid w:val="00F117E8"/>
    <w:rsid w:val="00F1228C"/>
    <w:rsid w:val="00F142E5"/>
    <w:rsid w:val="00F27ECA"/>
    <w:rsid w:val="00F74933"/>
    <w:rsid w:val="00F84C6A"/>
    <w:rsid w:val="00FA3234"/>
    <w:rsid w:val="00FD62D6"/>
    <w:rsid w:val="00FD7072"/>
    <w:rsid w:val="00FF01CE"/>
    <w:rsid w:val="00FF736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 w:type="paragraph" w:customStyle="1" w:styleId="ASRBodyText">
    <w:name w:val="ASR Body Text"/>
    <w:basedOn w:val="Normal"/>
    <w:link w:val="ASRBodyTextChar"/>
    <w:qFormat/>
    <w:rsid w:val="008A6B54"/>
    <w:pPr>
      <w:spacing w:before="120" w:after="120"/>
      <w:jc w:val="both"/>
    </w:pPr>
    <w:rPr>
      <w:sz w:val="22"/>
      <w:szCs w:val="22"/>
      <w:lang w:val="en-US" w:bidi="en-US"/>
    </w:rPr>
  </w:style>
  <w:style w:type="character" w:customStyle="1" w:styleId="ASRBodyTextChar">
    <w:name w:val="ASR Body Text Char"/>
    <w:basedOn w:val="DefaultParagraphFont"/>
    <w:link w:val="ASRBodyText"/>
    <w:rsid w:val="008A6B54"/>
    <w:rPr>
      <w:sz w:val="22"/>
      <w:szCs w:val="22"/>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 w:type="paragraph" w:customStyle="1" w:styleId="ASRBodyText">
    <w:name w:val="ASR Body Text"/>
    <w:basedOn w:val="Normal"/>
    <w:link w:val="ASRBodyTextChar"/>
    <w:qFormat/>
    <w:rsid w:val="008A6B54"/>
    <w:pPr>
      <w:spacing w:before="120" w:after="120"/>
      <w:jc w:val="both"/>
    </w:pPr>
    <w:rPr>
      <w:sz w:val="22"/>
      <w:szCs w:val="22"/>
      <w:lang w:val="en-US" w:bidi="en-US"/>
    </w:rPr>
  </w:style>
  <w:style w:type="character" w:customStyle="1" w:styleId="ASRBodyTextChar">
    <w:name w:val="ASR Body Text Char"/>
    <w:basedOn w:val="DefaultParagraphFont"/>
    <w:link w:val="ASRBodyText"/>
    <w:rsid w:val="008A6B54"/>
    <w:rPr>
      <w:sz w:val="22"/>
      <w:szCs w:val="22"/>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795383">
      <w:bodyDiv w:val="1"/>
      <w:marLeft w:val="0"/>
      <w:marRight w:val="0"/>
      <w:marTop w:val="0"/>
      <w:marBottom w:val="0"/>
      <w:divBdr>
        <w:top w:val="none" w:sz="0" w:space="0" w:color="auto"/>
        <w:left w:val="none" w:sz="0" w:space="0" w:color="auto"/>
        <w:bottom w:val="none" w:sz="0" w:space="0" w:color="auto"/>
        <w:right w:val="none" w:sz="0" w:space="0" w:color="auto"/>
      </w:divBdr>
      <w:divsChild>
        <w:div w:id="290130862">
          <w:marLeft w:val="0"/>
          <w:marRight w:val="0"/>
          <w:marTop w:val="0"/>
          <w:marBottom w:val="0"/>
          <w:divBdr>
            <w:top w:val="none" w:sz="0" w:space="0" w:color="auto"/>
            <w:left w:val="none" w:sz="0" w:space="0" w:color="auto"/>
            <w:bottom w:val="none" w:sz="0" w:space="0" w:color="auto"/>
            <w:right w:val="none" w:sz="0" w:space="0" w:color="auto"/>
          </w:divBdr>
          <w:divsChild>
            <w:div w:id="9614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403204">
      <w:bodyDiv w:val="1"/>
      <w:marLeft w:val="0"/>
      <w:marRight w:val="0"/>
      <w:marTop w:val="0"/>
      <w:marBottom w:val="0"/>
      <w:divBdr>
        <w:top w:val="none" w:sz="0" w:space="0" w:color="auto"/>
        <w:left w:val="none" w:sz="0" w:space="0" w:color="auto"/>
        <w:bottom w:val="none" w:sz="0" w:space="0" w:color="auto"/>
        <w:right w:val="none" w:sz="0" w:space="0" w:color="auto"/>
      </w:divBdr>
      <w:divsChild>
        <w:div w:id="1824856672">
          <w:marLeft w:val="0"/>
          <w:marRight w:val="0"/>
          <w:marTop w:val="0"/>
          <w:marBottom w:val="0"/>
          <w:divBdr>
            <w:top w:val="none" w:sz="0" w:space="0" w:color="auto"/>
            <w:left w:val="none" w:sz="0" w:space="0" w:color="auto"/>
            <w:bottom w:val="none" w:sz="0" w:space="0" w:color="auto"/>
            <w:right w:val="none" w:sz="0" w:space="0" w:color="auto"/>
          </w:divBdr>
          <w:divsChild>
            <w:div w:id="12018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47CF0A1E8830F459E48141B849257E0"/>
        <w:category>
          <w:name w:val="General"/>
          <w:gallery w:val="placeholder"/>
        </w:category>
        <w:types>
          <w:type w:val="bbPlcHdr"/>
        </w:types>
        <w:behaviors>
          <w:behavior w:val="content"/>
        </w:behaviors>
        <w:guid w:val="{910E4A83-8E67-A048-A193-C59CE91C12D0}"/>
      </w:docPartPr>
      <w:docPartBody>
        <w:p w:rsidR="002645AF" w:rsidRDefault="002645AF" w:rsidP="002645AF">
          <w:pPr>
            <w:pStyle w:val="547CF0A1E8830F459E48141B849257E0"/>
          </w:pPr>
          <w:r>
            <w:t>[Type text]</w:t>
          </w:r>
        </w:p>
      </w:docPartBody>
    </w:docPart>
    <w:docPart>
      <w:docPartPr>
        <w:name w:val="79A8D37E7C1F15418FAE4193B2E5F6B8"/>
        <w:category>
          <w:name w:val="General"/>
          <w:gallery w:val="placeholder"/>
        </w:category>
        <w:types>
          <w:type w:val="bbPlcHdr"/>
        </w:types>
        <w:behaviors>
          <w:behavior w:val="content"/>
        </w:behaviors>
        <w:guid w:val="{13574502-E395-1F4B-BF9A-4F8B72F1EF41}"/>
      </w:docPartPr>
      <w:docPartBody>
        <w:p w:rsidR="002645AF" w:rsidRDefault="002645AF" w:rsidP="002645AF">
          <w:pPr>
            <w:pStyle w:val="79A8D37E7C1F15418FAE4193B2E5F6B8"/>
          </w:pPr>
          <w:r>
            <w:t>[Type text]</w:t>
          </w:r>
        </w:p>
      </w:docPartBody>
    </w:docPart>
    <w:docPart>
      <w:docPartPr>
        <w:name w:val="77A5BAD3CD3ACA4A871E3BD7A49CE2CA"/>
        <w:category>
          <w:name w:val="General"/>
          <w:gallery w:val="placeholder"/>
        </w:category>
        <w:types>
          <w:type w:val="bbPlcHdr"/>
        </w:types>
        <w:behaviors>
          <w:behavior w:val="content"/>
        </w:behaviors>
        <w:guid w:val="{67F01D44-13B7-584E-B5C8-384C4AB6E49E}"/>
      </w:docPartPr>
      <w:docPartBody>
        <w:p w:rsidR="002645AF" w:rsidRDefault="002645AF" w:rsidP="002645AF">
          <w:pPr>
            <w:pStyle w:val="77A5BAD3CD3ACA4A871E3BD7A49CE2C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5AF"/>
    <w:rsid w:val="0003576B"/>
    <w:rsid w:val="00072720"/>
    <w:rsid w:val="0011375D"/>
    <w:rsid w:val="002645AF"/>
    <w:rsid w:val="0039208D"/>
    <w:rsid w:val="00537981"/>
    <w:rsid w:val="005B24F6"/>
    <w:rsid w:val="005B704C"/>
    <w:rsid w:val="007C2197"/>
    <w:rsid w:val="00853F5B"/>
    <w:rsid w:val="008E06EB"/>
    <w:rsid w:val="008E1D6A"/>
    <w:rsid w:val="009A4928"/>
    <w:rsid w:val="00A61F8A"/>
    <w:rsid w:val="00B9790A"/>
    <w:rsid w:val="00D2027A"/>
    <w:rsid w:val="00E2057E"/>
    <w:rsid w:val="00E6707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1BF3AC-0690-4F5D-BF10-90FC52B16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1291</Words>
  <Characters>7361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DEC</Company>
  <LinksUpToDate>false</LinksUpToDate>
  <CharactersWithSpaces>8635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Macpherson</dc:creator>
  <cp:lastModifiedBy>Duncan, Elizabeth</cp:lastModifiedBy>
  <cp:revision>2</cp:revision>
  <cp:lastPrinted>2015-03-27T03:30:00Z</cp:lastPrinted>
  <dcterms:created xsi:type="dcterms:W3CDTF">2015-05-26T02:08:00Z</dcterms:created>
  <dcterms:modified xsi:type="dcterms:W3CDTF">2015-05-26T02:08:00Z</dcterms:modified>
</cp:coreProperties>
</file>